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115" w:rsidRDefault="00A50115" w:rsidP="00476FFB">
      <w:pPr>
        <w:spacing w:after="0" w:line="240" w:lineRule="auto"/>
        <w:rPr>
          <w:b/>
        </w:rPr>
      </w:pPr>
      <w:r>
        <w:rPr>
          <w:b/>
        </w:rPr>
        <w:t>Written Statement</w:t>
      </w:r>
    </w:p>
    <w:p w:rsidR="00A50115" w:rsidRDefault="00A50115" w:rsidP="00476FFB">
      <w:pPr>
        <w:spacing w:after="0" w:line="240" w:lineRule="auto"/>
        <w:rPr>
          <w:b/>
        </w:rPr>
      </w:pPr>
    </w:p>
    <w:p w:rsidR="00A50115" w:rsidRDefault="00A50115" w:rsidP="00476FFB">
      <w:pPr>
        <w:spacing w:after="0" w:line="240" w:lineRule="auto"/>
      </w:pPr>
      <w:r>
        <w:t xml:space="preserve">Victor L. Yu, M.D., Professor of Medicine, </w:t>
      </w:r>
      <w:smartTag w:uri="urn:schemas-microsoft-com:office:smarttags" w:element="PlaceType">
        <w:r>
          <w:t>University</w:t>
        </w:r>
      </w:smartTag>
      <w:r>
        <w:t xml:space="preserve"> of </w:t>
      </w:r>
      <w:smartTag w:uri="urn:schemas-microsoft-com:office:smarttags" w:element="PlaceName">
        <w:r>
          <w:t>Pittsburgh</w:t>
        </w:r>
      </w:smartTag>
      <w:r>
        <w:t xml:space="preserve">, </w:t>
      </w:r>
      <w:smartTag w:uri="urn:schemas-microsoft-com:office:smarttags" w:element="City">
        <w:smartTag w:uri="urn:schemas-microsoft-com:office:smarttags" w:element="place">
          <w:r>
            <w:t>Pittsburgh</w:t>
          </w:r>
        </w:smartTag>
        <w:r>
          <w:t xml:space="preserve">, </w:t>
        </w:r>
        <w:smartTag w:uri="urn:schemas-microsoft-com:office:smarttags" w:element="State">
          <w:r>
            <w:t>Pennsylvania</w:t>
          </w:r>
        </w:smartTag>
      </w:smartTag>
    </w:p>
    <w:p w:rsidR="00A50115" w:rsidRPr="00294B9F" w:rsidRDefault="00A50115" w:rsidP="00476FFB">
      <w:pPr>
        <w:pStyle w:val="ListParagraph"/>
        <w:spacing w:after="0" w:line="240" w:lineRule="auto"/>
        <w:ind w:left="0"/>
        <w:rPr>
          <w:b/>
        </w:rPr>
      </w:pPr>
    </w:p>
    <w:p w:rsidR="00A50115" w:rsidRDefault="00A50115" w:rsidP="00E82F3E">
      <w:pPr>
        <w:spacing w:after="0" w:line="240" w:lineRule="auto"/>
        <w:ind w:firstLine="720"/>
      </w:pPr>
      <w:r>
        <w:t xml:space="preserve">I was Chief of the Infectious Disease Section at the VA Medical Center, </w:t>
      </w:r>
      <w:smartTag w:uri="urn:schemas-microsoft-com:office:smarttags" w:element="place">
        <w:smartTag w:uri="urn:schemas-microsoft-com:office:smarttags" w:element="City">
          <w:r>
            <w:t>Pittsburgh</w:t>
          </w:r>
        </w:smartTag>
        <w:r>
          <w:t xml:space="preserve">, </w:t>
        </w:r>
        <w:smartTag w:uri="urn:schemas-microsoft-com:office:smarttags" w:element="State">
          <w:r>
            <w:t>Pennsylvania</w:t>
          </w:r>
        </w:smartTag>
      </w:smartTag>
      <w:r>
        <w:t xml:space="preserve"> for 30 years and received superior performance evaluations for each of these 30 years.  I was also Chief of the Special Pathogens Laboratory (SPL) instituted under the aegis of VA Central Office during the Legionella outbreaks of the late 1970s.  In the late 1970’s, outbreaks of hospital-acquired legionellosis occurred throughout the VA hospitals: 200 cases at Wadsworth VA (CA) in 4 years, 50 cases at Togus VA (ME) in 2 years, 100 cases at Pittsburgh VA (PA) over 3 years.   In 1996, the SPL was established as a </w:t>
      </w:r>
      <w:smartTag w:uri="urn:schemas-microsoft-com:office:smarttags" w:element="place">
        <w:smartTag w:uri="urn:schemas-microsoft-com:office:smarttags" w:element="PlaceName">
          <w:r>
            <w:t>Special</w:t>
          </w:r>
        </w:smartTag>
        <w:r>
          <w:t xml:space="preserve"> </w:t>
        </w:r>
        <w:smartTag w:uri="urn:schemas-microsoft-com:office:smarttags" w:element="PlaceName">
          <w:r>
            <w:t>Clinical</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by Thomas Cappello, previous director of the VA (see Appendix).</w:t>
      </w:r>
    </w:p>
    <w:p w:rsidR="00A50115" w:rsidRDefault="00A50115" w:rsidP="00476FFB">
      <w:pPr>
        <w:spacing w:after="0" w:line="240" w:lineRule="auto"/>
      </w:pPr>
    </w:p>
    <w:p w:rsidR="00A50115" w:rsidRDefault="00A50115" w:rsidP="00FD2D63">
      <w:pPr>
        <w:spacing w:after="0" w:line="240" w:lineRule="auto"/>
        <w:ind w:firstLine="720"/>
      </w:pPr>
      <w:r>
        <w:t>Our accomplishments are matter of record garnering honors from the VA, NIH, International societies and for me, the most treasured one, from the American Legion.</w:t>
      </w:r>
    </w:p>
    <w:p w:rsidR="00A50115" w:rsidRDefault="00A50115" w:rsidP="00476FFB">
      <w:pPr>
        <w:spacing w:after="0" w:line="240" w:lineRule="auto"/>
      </w:pPr>
    </w:p>
    <w:p w:rsidR="00A50115" w:rsidRDefault="00A50115" w:rsidP="00E82F3E">
      <w:pPr>
        <w:spacing w:after="0" w:line="240" w:lineRule="auto"/>
      </w:pPr>
      <w:r>
        <w:t>These are a few of many key discoveries</w:t>
      </w:r>
    </w:p>
    <w:p w:rsidR="00A50115" w:rsidRDefault="00A50115" w:rsidP="00E82F3E">
      <w:pPr>
        <w:spacing w:after="0" w:line="240" w:lineRule="auto"/>
      </w:pPr>
    </w:p>
    <w:p w:rsidR="00A50115" w:rsidRDefault="00A50115" w:rsidP="000A1CAF">
      <w:pPr>
        <w:spacing w:after="0" w:line="240" w:lineRule="auto"/>
        <w:ind w:left="630" w:hanging="630"/>
      </w:pPr>
      <w:r>
        <w:rPr>
          <w:rFonts w:ascii="Arial" w:hAnsi="Arial" w:cs="Arial"/>
        </w:rPr>
        <w:t>●</w:t>
      </w:r>
      <w:r>
        <w:t xml:space="preserve">   </w:t>
      </w:r>
      <w:r>
        <w:tab/>
        <w:t xml:space="preserve">Dr. Janet Stout’s discovery of the source in 1982 –the hospital drinking water.  This was a controversial discovery not well-accepted by CDC for many years.  They believed cooling towers were the source.  This discovery suggested that prevention was possible.   </w:t>
      </w:r>
    </w:p>
    <w:p w:rsidR="00A50115" w:rsidRDefault="00A50115" w:rsidP="000A1CAF">
      <w:pPr>
        <w:spacing w:after="0" w:line="240" w:lineRule="auto"/>
        <w:ind w:left="630" w:hanging="630"/>
      </w:pPr>
    </w:p>
    <w:p w:rsidR="00A50115" w:rsidRDefault="00A50115" w:rsidP="000A1CAF">
      <w:pPr>
        <w:spacing w:after="0" w:line="240" w:lineRule="auto"/>
        <w:ind w:left="630" w:hanging="630"/>
      </w:pPr>
      <w:r>
        <w:rPr>
          <w:rFonts w:ascii="Arial" w:hAnsi="Arial" w:cs="Arial"/>
        </w:rPr>
        <w:t>●</w:t>
      </w:r>
      <w:r>
        <w:t xml:space="preserve">    </w:t>
      </w:r>
      <w:r>
        <w:tab/>
        <w:t xml:space="preserve">The SPL and the Department of Engineering at the University of Pittsburgh then instituted a systematic process of discovery and evaluation of possible disinfectants against Legionella in the drinking water.  We were the first to either introduce and/or evaluate these methods in a controlled fashion:  </w:t>
      </w:r>
    </w:p>
    <w:p w:rsidR="00A50115" w:rsidRDefault="00A50115" w:rsidP="000A1CAF">
      <w:pPr>
        <w:spacing w:after="0" w:line="240" w:lineRule="auto"/>
        <w:ind w:left="630" w:hanging="630"/>
      </w:pPr>
      <w:r>
        <w:tab/>
        <w:t>-Superheat and Flush (Lancet, 1983)</w:t>
      </w:r>
    </w:p>
    <w:p w:rsidR="00A50115" w:rsidRDefault="00A50115" w:rsidP="000A1CAF">
      <w:pPr>
        <w:spacing w:after="0" w:line="240" w:lineRule="auto"/>
        <w:ind w:left="630" w:hanging="630"/>
      </w:pPr>
      <w:r>
        <w:tab/>
        <w:t>-Chlorination (Lancet 1985)</w:t>
      </w:r>
    </w:p>
    <w:p w:rsidR="00A50115" w:rsidRDefault="00A50115" w:rsidP="000A1CAF">
      <w:pPr>
        <w:spacing w:after="0" w:line="240" w:lineRule="auto"/>
        <w:ind w:left="630" w:hanging="630"/>
      </w:pPr>
      <w:r>
        <w:tab/>
        <w:t>-</w:t>
      </w:r>
      <w:r w:rsidRPr="00CA55F9">
        <w:t xml:space="preserve">Copper-Silver Ionization (Water Research 1996, Am J Infect Control 1997, Infect Control Hosp </w:t>
      </w:r>
    </w:p>
    <w:p w:rsidR="00A50115" w:rsidRPr="00CA55F9" w:rsidRDefault="00A50115" w:rsidP="000A1CAF">
      <w:pPr>
        <w:spacing w:after="0" w:line="240" w:lineRule="auto"/>
        <w:ind w:left="630" w:hanging="630"/>
      </w:pPr>
      <w:r>
        <w:tab/>
        <w:t xml:space="preserve">     </w:t>
      </w:r>
      <w:r w:rsidRPr="00CA55F9">
        <w:t>Epidemiol 2003)</w:t>
      </w:r>
    </w:p>
    <w:p w:rsidR="00A50115" w:rsidRPr="00CA55F9" w:rsidRDefault="00A50115" w:rsidP="000A1CAF">
      <w:pPr>
        <w:spacing w:after="0" w:line="240" w:lineRule="auto"/>
        <w:ind w:left="630"/>
      </w:pPr>
      <w:r>
        <w:t>-</w:t>
      </w:r>
      <w:r w:rsidRPr="00CA55F9">
        <w:t>Chlorine dioxide (J Am Water Work</w:t>
      </w:r>
      <w:r>
        <w:t xml:space="preserve"> Assoc 2004</w:t>
      </w:r>
      <w:r w:rsidRPr="00CA55F9">
        <w:t>)</w:t>
      </w:r>
    </w:p>
    <w:p w:rsidR="00A50115" w:rsidRPr="00EC6D6A" w:rsidRDefault="00A50115" w:rsidP="000A1CAF">
      <w:pPr>
        <w:spacing w:after="0" w:line="240" w:lineRule="auto"/>
        <w:ind w:left="630"/>
      </w:pPr>
      <w:r>
        <w:t>-</w:t>
      </w:r>
      <w:r w:rsidRPr="00EC6D6A">
        <w:t>Monochloramine (APIC abstract, 2012)</w:t>
      </w:r>
    </w:p>
    <w:p w:rsidR="00A50115" w:rsidRPr="00EC6D6A" w:rsidRDefault="00A50115" w:rsidP="000A1CAF">
      <w:pPr>
        <w:spacing w:after="0" w:line="240" w:lineRule="auto"/>
        <w:ind w:left="630" w:hanging="630"/>
      </w:pPr>
    </w:p>
    <w:p w:rsidR="00A50115" w:rsidRDefault="00A50115" w:rsidP="000A1CAF">
      <w:pPr>
        <w:spacing w:after="0" w:line="240" w:lineRule="auto"/>
        <w:ind w:left="630" w:hanging="630"/>
      </w:pPr>
      <w:r>
        <w:rPr>
          <w:rFonts w:ascii="Arial" w:hAnsi="Arial" w:cs="Arial"/>
        </w:rPr>
        <w:t>●</w:t>
      </w:r>
      <w:r>
        <w:t xml:space="preserve">   </w:t>
      </w:r>
      <w:r>
        <w:tab/>
        <w:t xml:space="preserve">The SPL developed and evaluated all the microbiologic methods in current use today.  The culture media for isolation from water and from patients that is commercially available today was formulated by the Special Pathogens Laboratory.  We performed the first comparative evaluation of the urinary antigen test for Legionella and found it to be accurate.  This test is now the most common method used for diagnosis today.  </w:t>
      </w:r>
    </w:p>
    <w:p w:rsidR="00A50115" w:rsidRDefault="00A50115" w:rsidP="000A1CAF">
      <w:pPr>
        <w:spacing w:after="0" w:line="240" w:lineRule="auto"/>
        <w:ind w:left="630" w:hanging="630"/>
      </w:pPr>
    </w:p>
    <w:p w:rsidR="00A50115" w:rsidRDefault="00A50115" w:rsidP="000A1CAF">
      <w:pPr>
        <w:spacing w:after="0" w:line="240" w:lineRule="auto"/>
        <w:ind w:left="630" w:hanging="630"/>
      </w:pPr>
      <w:r>
        <w:rPr>
          <w:rFonts w:ascii="Arial" w:hAnsi="Arial" w:cs="Arial"/>
        </w:rPr>
        <w:t>●</w:t>
      </w:r>
      <w:r>
        <w:t xml:space="preserve">   </w:t>
      </w:r>
      <w:r>
        <w:tab/>
        <w:t xml:space="preserve">Most importantly, we formulated the strategy of using Legionella contamination of the hospital drinking water as the key parameter for assessing risk in the hospital – an approach opposed by CDC. However, several US states, most of Western Europe and </w:t>
      </w:r>
      <w:smartTag w:uri="urn:schemas-microsoft-com:office:smarttags" w:element="place">
        <w:smartTag w:uri="urn:schemas-microsoft-com:office:smarttags" w:element="country-region">
          <w:r>
            <w:t>Taiwan</w:t>
          </w:r>
        </w:smartTag>
      </w:smartTag>
      <w:r>
        <w:t xml:space="preserve"> have adopted this approach.</w:t>
      </w:r>
    </w:p>
    <w:p w:rsidR="00A50115" w:rsidRDefault="00A50115" w:rsidP="000A1CAF">
      <w:pPr>
        <w:spacing w:after="0" w:line="240" w:lineRule="auto"/>
        <w:ind w:left="630" w:hanging="630"/>
      </w:pPr>
    </w:p>
    <w:p w:rsidR="00A50115" w:rsidRDefault="00A50115" w:rsidP="000A1CAF">
      <w:pPr>
        <w:spacing w:after="0" w:line="240" w:lineRule="auto"/>
        <w:ind w:left="630" w:hanging="630"/>
      </w:pPr>
      <w:r>
        <w:rPr>
          <w:rFonts w:ascii="Arial" w:hAnsi="Arial" w:cs="Arial"/>
        </w:rPr>
        <w:t>●</w:t>
      </w:r>
      <w:r>
        <w:t xml:space="preserve">   </w:t>
      </w:r>
      <w:r>
        <w:tab/>
        <w:t xml:space="preserve">Our greatest discovery for the purpose of this Hearing was that the Special Pathogens Laboratory evaluated the antibiotics that could kill Legionella.    The ones that were promising were commercialized by the pharmaceutical industry and we confirmed their effectiveness in FDA-approved patient studies of azithromycin, (Z-Mycin, Pfizer) and levofloxacin (Levaquin, Ortho McNeil).  In a larger </w:t>
      </w:r>
      <w:smartTag w:uri="urn:schemas-microsoft-com:office:smarttags" w:element="place">
        <w:smartTag w:uri="urn:schemas-microsoft-com:office:smarttags" w:element="country-region">
          <w:r>
            <w:t>U.S.</w:t>
          </w:r>
        </w:smartTag>
      </w:smartTag>
      <w:r>
        <w:t xml:space="preserve"> study for FDA approval, we found levofloxacin dropped the mortality of </w:t>
      </w:r>
      <w:r>
        <w:lastRenderedPageBreak/>
        <w:t xml:space="preserve">Legionnaires’ disease to 0%. This was confirmed by a large Spanish study of epidemic Legionnaires’ disease in which the mortality was again 0% (zero).    </w:t>
      </w:r>
    </w:p>
    <w:p w:rsidR="00A50115" w:rsidRDefault="00A50115" w:rsidP="00B75F9F">
      <w:pPr>
        <w:spacing w:after="0" w:line="240" w:lineRule="auto"/>
      </w:pPr>
    </w:p>
    <w:p w:rsidR="00A50115" w:rsidRDefault="00A50115" w:rsidP="003B372B">
      <w:pPr>
        <w:spacing w:after="0" w:line="240" w:lineRule="auto"/>
        <w:ind w:firstLine="720"/>
      </w:pPr>
      <w:r>
        <w:t xml:space="preserve">From 1991-2006: 21 consecutive years, not a single case of hospital-acquired Legionnaires’ disease occurred at the </w:t>
      </w:r>
      <w:smartTag w:uri="urn:schemas-microsoft-com:office:smarttags" w:element="place">
        <w:smartTag w:uri="urn:schemas-microsoft-com:office:smarttags" w:element="City">
          <w:r>
            <w:t>Pittsburgh</w:t>
          </w:r>
        </w:smartTag>
        <w:r>
          <w:t xml:space="preserve"> </w:t>
        </w:r>
        <w:smartTag w:uri="urn:schemas-microsoft-com:office:smarttags" w:element="State">
          <w:r>
            <w:t>VA.</w:t>
          </w:r>
        </w:smartTag>
      </w:smartTag>
      <w:r>
        <w:t xml:space="preserve"> Compare this with subsequent numbers of cases seen at the </w:t>
      </w:r>
      <w:smartTag w:uri="urn:schemas-microsoft-com:office:smarttags" w:element="place">
        <w:smartTag w:uri="urn:schemas-microsoft-com:office:smarttags" w:element="City">
          <w:r>
            <w:t>Pittsburgh</w:t>
          </w:r>
        </w:smartTag>
        <w:r>
          <w:t xml:space="preserve"> </w:t>
        </w:r>
        <w:smartTag w:uri="urn:schemas-microsoft-com:office:smarttags" w:element="State">
          <w:r>
            <w:t>VA</w:t>
          </w:r>
        </w:smartTag>
      </w:smartTag>
      <w:r>
        <w:t xml:space="preserve"> from 2007 to today (See Table in Appendix).</w:t>
      </w:r>
    </w:p>
    <w:p w:rsidR="00A50115" w:rsidRDefault="00A50115" w:rsidP="00E82F3E">
      <w:pPr>
        <w:spacing w:after="0" w:line="240" w:lineRule="auto"/>
        <w:ind w:firstLine="720"/>
      </w:pPr>
    </w:p>
    <w:p w:rsidR="00A50115" w:rsidRDefault="00A50115" w:rsidP="00E82F3E">
      <w:pPr>
        <w:spacing w:after="0" w:line="240" w:lineRule="auto"/>
        <w:ind w:firstLine="720"/>
      </w:pPr>
      <w:r>
        <w:t xml:space="preserve">The </w:t>
      </w:r>
      <w:smartTag w:uri="urn:schemas-microsoft-com:office:smarttags" w:element="place">
        <w:smartTag w:uri="urn:schemas-microsoft-com:office:smarttags" w:element="City">
          <w:r>
            <w:t>Pittsburgh</w:t>
          </w:r>
        </w:smartTag>
        <w:r>
          <w:t xml:space="preserve"> </w:t>
        </w:r>
        <w:smartTag w:uri="urn:schemas-microsoft-com:office:smarttags" w:element="State">
          <w:r>
            <w:t>VA</w:t>
          </w:r>
        </w:smartTag>
      </w:smartTag>
      <w:r>
        <w:t xml:space="preserve"> is an excellent medical facility with the superior physicians and capable healthcare staff.  As the VA physicians well know, bureaucrats often dominate the VA system in ways not conducive to optimal care.  This case is an unusually extreme and unfortunate example.  I remain a loyal VA physician and feel dismayed that these bureaucrats have tarnished the reputation nationally and undermined its reputation for the veterans who obtain their care there.</w:t>
      </w:r>
    </w:p>
    <w:p w:rsidR="00A50115" w:rsidRDefault="00A50115" w:rsidP="00B75F9F">
      <w:pPr>
        <w:spacing w:after="0" w:line="240" w:lineRule="auto"/>
      </w:pPr>
    </w:p>
    <w:p w:rsidR="00A50115" w:rsidRDefault="00A50115" w:rsidP="00914043">
      <w:pPr>
        <w:spacing w:after="0" w:line="240" w:lineRule="auto"/>
        <w:ind w:firstLine="720"/>
      </w:pPr>
      <w:r>
        <w:t xml:space="preserve">With the closure of the Special Pathogens Laboratory, Senator Arlen Specter (R-PA) and the American Legion expressed concern about patient care.  Mr. Moreland stated that the problem had been solved and we were no longer needed.  Congressman Brad Miller (D-NC) from the 2008 Congressional Hearing decrying the destruction of our treasured scientific collection stated “We will never know how many patients will die because of the VA’s action”.  He was wrong.  Today, you know of at least 5 deaths at the </w:t>
      </w:r>
      <w:smartTag w:uri="urn:schemas-microsoft-com:office:smarttags" w:element="place">
        <w:smartTag w:uri="urn:schemas-microsoft-com:office:smarttags" w:element="City">
          <w:r>
            <w:t>Pittsburgh</w:t>
          </w:r>
        </w:smartTag>
        <w:r>
          <w:t xml:space="preserve"> </w:t>
        </w:r>
        <w:smartTag w:uri="urn:schemas-microsoft-com:office:smarttags" w:element="State">
          <w:r>
            <w:t>VA.</w:t>
          </w:r>
        </w:smartTag>
      </w:smartTag>
      <w:r>
        <w:t xml:space="preserve">  Ironically, this was the hospital in which a zero percent mortality rate was first reported with antibiotic therapy.   The most likely reason is that they did not receive the antibiotic at all or received the antibiotics too late. </w:t>
      </w:r>
    </w:p>
    <w:p w:rsidR="00A50115" w:rsidRDefault="00A50115" w:rsidP="00B75F9F">
      <w:pPr>
        <w:spacing w:after="0" w:line="240" w:lineRule="auto"/>
      </w:pPr>
    </w:p>
    <w:p w:rsidR="00A50115" w:rsidRPr="003C00BC" w:rsidRDefault="00A50115" w:rsidP="002E3420">
      <w:pPr>
        <w:spacing w:after="0" w:line="240" w:lineRule="auto"/>
        <w:ind w:firstLine="720"/>
        <w:rPr>
          <w:b/>
        </w:rPr>
      </w:pPr>
      <w:r>
        <w:t xml:space="preserve">We learned at this Hearing today  that the fact that Legionella had re-entered the drinking water of the Pittsburgh VA in 2011 had been withheld from the physicians in the Emergency Room, the hospital ward, and most importantly, the nurses and physicians in the ICU.  These veterans never had a chance.  </w:t>
      </w: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Pr="003B372B" w:rsidRDefault="00A50115" w:rsidP="00542CE0">
      <w:pPr>
        <w:spacing w:after="0" w:line="240" w:lineRule="auto"/>
        <w:rPr>
          <w:sz w:val="16"/>
          <w:szCs w:val="16"/>
        </w:rPr>
      </w:pPr>
      <w:r w:rsidRPr="003B372B">
        <w:rPr>
          <w:sz w:val="16"/>
          <w:szCs w:val="16"/>
        </w:rPr>
        <w:t>File: Yu_CongressWritten Statement_2013</w:t>
      </w:r>
    </w:p>
    <w:p w:rsidR="00A50115" w:rsidRDefault="00A50115" w:rsidP="003B372B">
      <w:pPr>
        <w:spacing w:after="0" w:line="240" w:lineRule="auto"/>
        <w:rPr>
          <w:b/>
        </w:rPr>
      </w:pPr>
      <w:r>
        <w:rPr>
          <w:b/>
        </w:rPr>
        <w:br w:type="page"/>
      </w:r>
      <w:r>
        <w:rPr>
          <w:b/>
        </w:rPr>
        <w:lastRenderedPageBreak/>
        <w:t xml:space="preserve"> APPENDIX</w:t>
      </w:r>
    </w:p>
    <w:p w:rsidR="00A50115" w:rsidRPr="00FD2D63" w:rsidRDefault="00A50115" w:rsidP="00FD2D63">
      <w:pPr>
        <w:spacing w:after="0" w:line="360" w:lineRule="auto"/>
      </w:pPr>
      <w:r>
        <w:rPr>
          <w:b/>
        </w:rPr>
        <w:br/>
      </w:r>
      <w:r w:rsidRPr="00FD2D63">
        <w:t>Special Pathogens Laboratory and Disinfection</w:t>
      </w:r>
    </w:p>
    <w:p w:rsidR="00A50115" w:rsidRPr="00FD2D63" w:rsidRDefault="00A50115" w:rsidP="00FD2D63">
      <w:pPr>
        <w:spacing w:after="0" w:line="360" w:lineRule="auto"/>
      </w:pPr>
      <w:r w:rsidRPr="00FD2D63">
        <w:t>VA Cases of hospital-acquired Legionnaires’ disease</w:t>
      </w:r>
    </w:p>
    <w:p w:rsidR="00A50115" w:rsidRDefault="00A50115" w:rsidP="00FD2D63">
      <w:pPr>
        <w:spacing w:after="0" w:line="360" w:lineRule="auto"/>
      </w:pPr>
      <w:r w:rsidRPr="00FD2D63">
        <w:t>Credentials of Dr. Yu</w:t>
      </w:r>
    </w:p>
    <w:p w:rsidR="00A50115" w:rsidRPr="00FD2D63" w:rsidRDefault="00A50115" w:rsidP="00A07875">
      <w:pPr>
        <w:spacing w:after="0" w:line="360" w:lineRule="auto"/>
      </w:pPr>
      <w:r w:rsidRPr="00FD2D63">
        <w:t xml:space="preserve">Reasons for Dr. Yu’s ouster from </w:t>
      </w:r>
      <w:smartTag w:uri="urn:schemas-microsoft-com:office:smarttags" w:element="City">
        <w:smartTag w:uri="urn:schemas-microsoft-com:office:smarttags" w:element="place">
          <w:r w:rsidRPr="00FD2D63">
            <w:t>Pittsburgh</w:t>
          </w:r>
        </w:smartTag>
        <w:r w:rsidRPr="00FD2D63">
          <w:t xml:space="preserve"> </w:t>
        </w:r>
        <w:smartTag w:uri="urn:schemas-microsoft-com:office:smarttags" w:element="State">
          <w:r w:rsidRPr="00FD2D63">
            <w:t>VA</w:t>
          </w:r>
        </w:smartTag>
      </w:smartTag>
    </w:p>
    <w:p w:rsidR="00A50115" w:rsidRPr="00FD2D63" w:rsidRDefault="00A50115" w:rsidP="00FD2D63">
      <w:pPr>
        <w:spacing w:after="0" w:line="360" w:lineRule="auto"/>
      </w:pPr>
      <w:r w:rsidRPr="00FD2D63">
        <w:t>Publications of Legionnaires’ disease from Pittsburgh SPL</w:t>
      </w:r>
    </w:p>
    <w:p w:rsidR="00A50115" w:rsidRDefault="00A50115" w:rsidP="003B372B">
      <w:pPr>
        <w:spacing w:after="0" w:line="240" w:lineRule="auto"/>
        <w:rPr>
          <w:b/>
        </w:rPr>
      </w:pPr>
    </w:p>
    <w:p w:rsidR="00A50115" w:rsidRDefault="00A50115" w:rsidP="008A4592">
      <w:pPr>
        <w:spacing w:after="0" w:line="240" w:lineRule="auto"/>
        <w:ind w:right="270"/>
        <w:rPr>
          <w:b/>
          <w:sz w:val="24"/>
          <w:szCs w:val="24"/>
        </w:rPr>
      </w:pPr>
      <w:r>
        <w:rPr>
          <w:b/>
          <w:sz w:val="24"/>
          <w:szCs w:val="24"/>
        </w:rPr>
        <w:br w:type="page"/>
      </w:r>
      <w:r>
        <w:rPr>
          <w:b/>
          <w:sz w:val="24"/>
          <w:szCs w:val="24"/>
        </w:rPr>
        <w:lastRenderedPageBreak/>
        <w:t>Appendix: Special Pathogens Laboratory and Disinfection</w:t>
      </w:r>
    </w:p>
    <w:p w:rsidR="00A50115" w:rsidRDefault="00A50115" w:rsidP="008A4592">
      <w:pPr>
        <w:spacing w:after="0" w:line="240" w:lineRule="auto"/>
        <w:ind w:right="270"/>
        <w:rPr>
          <w:b/>
          <w:sz w:val="24"/>
          <w:szCs w:val="24"/>
        </w:rPr>
      </w:pPr>
    </w:p>
    <w:p w:rsidR="00A50115" w:rsidRDefault="00A50115" w:rsidP="008A4592">
      <w:pPr>
        <w:spacing w:after="0" w:line="240" w:lineRule="auto"/>
        <w:ind w:right="270"/>
        <w:rPr>
          <w:b/>
          <w:sz w:val="24"/>
          <w:szCs w:val="24"/>
        </w:rPr>
      </w:pPr>
    </w:p>
    <w:p w:rsidR="00A50115" w:rsidRDefault="00A50115" w:rsidP="008A4592">
      <w:pPr>
        <w:spacing w:after="0" w:line="240" w:lineRule="auto"/>
        <w:ind w:right="270"/>
        <w:jc w:val="center"/>
        <w:rPr>
          <w:rFonts w:cs="Calibri"/>
          <w:b/>
        </w:rPr>
      </w:pPr>
      <w:r w:rsidRPr="00304C27">
        <w:rPr>
          <w:rFonts w:cs="Calibri"/>
          <w:b/>
        </w:rPr>
        <w:t>Special Pathogen Laboratory - Position on Disinfection</w:t>
      </w:r>
    </w:p>
    <w:p w:rsidR="00A50115" w:rsidRDefault="00A50115" w:rsidP="008A4592">
      <w:pPr>
        <w:pStyle w:val="ListParagraph"/>
        <w:ind w:left="1080" w:right="270"/>
        <w:rPr>
          <w:rFonts w:cs="Calibri"/>
        </w:rPr>
      </w:pPr>
    </w:p>
    <w:p w:rsidR="00A50115" w:rsidRDefault="00A50115" w:rsidP="008A4592">
      <w:pPr>
        <w:pStyle w:val="ListParagraph"/>
        <w:ind w:right="270"/>
        <w:rPr>
          <w:rFonts w:cs="Calibri"/>
          <w:b/>
        </w:rPr>
      </w:pPr>
    </w:p>
    <w:p w:rsidR="00A50115" w:rsidRDefault="00A50115" w:rsidP="008A4592">
      <w:pPr>
        <w:pStyle w:val="ListParagraph"/>
        <w:ind w:right="270"/>
        <w:rPr>
          <w:rFonts w:cs="Calibri"/>
          <w:b/>
        </w:rPr>
      </w:pPr>
      <w:r w:rsidRPr="00304C27">
        <w:rPr>
          <w:rFonts w:cs="Calibri"/>
          <w:b/>
        </w:rPr>
        <w:t>Background</w:t>
      </w:r>
    </w:p>
    <w:p w:rsidR="00A50115" w:rsidRDefault="00A50115" w:rsidP="008A4592">
      <w:pPr>
        <w:pStyle w:val="ListParagraph"/>
        <w:ind w:right="270"/>
        <w:rPr>
          <w:rFonts w:cs="Calibri"/>
          <w:b/>
        </w:rPr>
      </w:pPr>
    </w:p>
    <w:p w:rsidR="00A50115" w:rsidRDefault="00A50115" w:rsidP="008A4592">
      <w:pPr>
        <w:pStyle w:val="ListParagraph"/>
        <w:ind w:right="270"/>
        <w:rPr>
          <w:rFonts w:cs="Calibri"/>
        </w:rPr>
      </w:pPr>
      <w:r w:rsidRPr="00304C27">
        <w:rPr>
          <w:rFonts w:cs="Calibri"/>
        </w:rPr>
        <w:t>Dr.</w:t>
      </w:r>
      <w:r w:rsidRPr="00AC43C1">
        <w:rPr>
          <w:rFonts w:cs="Calibri"/>
        </w:rPr>
        <w:t xml:space="preserve"> Janet E. Stout and the Pittsburgh Special Pathogens Laboratory made the crucial discovery of finding the source of hospital-acquired Legionnaires’ disease in 1982.  To everyone’s surprise, especially US CDC which had linked cooling towers to hospital-acquired Legionnaires’ disease, the actual source was found to be the drinking water of the hospital.  Although controversial initially, scientific validation was soon forthcoming.  </w:t>
      </w:r>
      <w:r w:rsidRPr="00B42693">
        <w:rPr>
          <w:rFonts w:cs="Calibri"/>
        </w:rPr>
        <w:t xml:space="preserve">Once this source was discovered, prevention became possible by disinfecting the drinking water such that Legionella would no longer grow and propagate.  </w:t>
      </w:r>
    </w:p>
    <w:p w:rsidR="00A50115" w:rsidRDefault="00A50115" w:rsidP="008A4592">
      <w:pPr>
        <w:pStyle w:val="ListParagraph"/>
        <w:ind w:left="1080" w:right="270"/>
        <w:rPr>
          <w:rFonts w:cs="Calibri"/>
        </w:rPr>
      </w:pPr>
    </w:p>
    <w:p w:rsidR="00A50115" w:rsidRDefault="00A50115" w:rsidP="008A4592">
      <w:pPr>
        <w:spacing w:after="0" w:line="240" w:lineRule="auto"/>
        <w:ind w:left="360" w:right="270" w:firstLine="360"/>
        <w:rPr>
          <w:rFonts w:cs="Calibri"/>
          <w:b/>
        </w:rPr>
      </w:pPr>
      <w:r w:rsidRPr="00B42693">
        <w:rPr>
          <w:rFonts w:cs="Calibri"/>
          <w:b/>
        </w:rPr>
        <w:t xml:space="preserve"> Disinfection Modality-General Approach</w:t>
      </w:r>
    </w:p>
    <w:p w:rsidR="00A50115" w:rsidRDefault="00A50115" w:rsidP="008A4592">
      <w:pPr>
        <w:spacing w:after="0" w:line="240" w:lineRule="auto"/>
        <w:ind w:left="360" w:right="270" w:firstLine="360"/>
        <w:rPr>
          <w:rFonts w:cs="Calibri"/>
          <w:b/>
        </w:rPr>
      </w:pPr>
    </w:p>
    <w:p w:rsidR="00A50115" w:rsidRDefault="00A50115" w:rsidP="008A4592">
      <w:pPr>
        <w:spacing w:after="0" w:line="240" w:lineRule="auto"/>
        <w:ind w:left="720" w:right="270"/>
        <w:rPr>
          <w:rFonts w:cs="Calibri"/>
          <w:b/>
        </w:rPr>
      </w:pPr>
      <w:r w:rsidRPr="00B42693">
        <w:rPr>
          <w:rFonts w:cs="Calibri"/>
        </w:rPr>
        <w:t xml:space="preserve">Over the next 30 years the Special Pathogens Laboratory, in conjunction with the University of Pittsburgh Department of Environmental Engineering, formulated and devised innovative approaches to disinfection and evaluated their efficacy in hospitals.  All the methods in use today were first evaluated in controlled studies by SPL.  These included heat and flush, hyperchlorination, ultraviolet (UV) light, copper-silver ionization, chlorine dioxide and monochloramine.  </w:t>
      </w:r>
    </w:p>
    <w:p w:rsidR="00A50115" w:rsidRDefault="00A50115" w:rsidP="008A4592">
      <w:pPr>
        <w:pStyle w:val="ListParagraph"/>
        <w:tabs>
          <w:tab w:val="left" w:pos="720"/>
        </w:tabs>
        <w:ind w:left="1080" w:right="270"/>
        <w:rPr>
          <w:rFonts w:cs="Calibri"/>
        </w:rPr>
      </w:pPr>
    </w:p>
    <w:p w:rsidR="00A50115" w:rsidRDefault="00A50115" w:rsidP="008A4592">
      <w:pPr>
        <w:pStyle w:val="ListParagraph"/>
        <w:ind w:right="270"/>
        <w:rPr>
          <w:rFonts w:cs="Calibri"/>
          <w:b/>
        </w:rPr>
      </w:pPr>
      <w:r w:rsidRPr="00B42693">
        <w:rPr>
          <w:rFonts w:cs="Calibri"/>
          <w:b/>
        </w:rPr>
        <w:t xml:space="preserve">Specific  Disinfection </w:t>
      </w:r>
    </w:p>
    <w:p w:rsidR="00A50115" w:rsidRDefault="00A50115" w:rsidP="008A4592">
      <w:pPr>
        <w:pStyle w:val="ListParagraph"/>
        <w:ind w:right="270"/>
        <w:rPr>
          <w:rFonts w:cs="Calibri"/>
          <w:b/>
        </w:rPr>
      </w:pPr>
    </w:p>
    <w:p w:rsidR="00A50115" w:rsidRDefault="00A50115" w:rsidP="008A4592">
      <w:pPr>
        <w:pStyle w:val="ListParagraph"/>
        <w:ind w:right="270"/>
        <w:rPr>
          <w:rFonts w:cs="Calibri"/>
        </w:rPr>
      </w:pPr>
      <w:r w:rsidRPr="00B42693">
        <w:rPr>
          <w:rFonts w:cs="Calibri"/>
          <w:b/>
        </w:rPr>
        <w:t>Super heat and flush</w:t>
      </w:r>
      <w:r w:rsidRPr="00B42693">
        <w:rPr>
          <w:rFonts w:cs="Calibri"/>
        </w:rPr>
        <w:t xml:space="preserve"> was the first modality tried.  This method proved effective but it was tedious in that every faucet and showerhead needed to be flushed with hot water for at least 30 minutes (Best 1984).  Patient care areas were flushed twice!  This method is still used during emergencies and can be implemented immediately since no special equipment is needed.</w:t>
      </w:r>
    </w:p>
    <w:p w:rsidR="00A50115" w:rsidRDefault="00A50115" w:rsidP="008A4592">
      <w:pPr>
        <w:pStyle w:val="ListParagraph"/>
        <w:ind w:right="270"/>
        <w:rPr>
          <w:rFonts w:cs="Calibri"/>
          <w:b/>
        </w:rPr>
      </w:pPr>
    </w:p>
    <w:p w:rsidR="00A50115" w:rsidRDefault="00A50115" w:rsidP="008A4592">
      <w:pPr>
        <w:pStyle w:val="ListParagraph"/>
        <w:ind w:right="270"/>
        <w:rPr>
          <w:rFonts w:cs="Calibri"/>
        </w:rPr>
      </w:pPr>
      <w:r w:rsidRPr="00B42693">
        <w:rPr>
          <w:rFonts w:cs="Calibri"/>
          <w:b/>
        </w:rPr>
        <w:t xml:space="preserve">Chlorination or Hyperchlorination. </w:t>
      </w:r>
      <w:r w:rsidRPr="00B42693">
        <w:rPr>
          <w:rFonts w:cs="Calibri"/>
        </w:rPr>
        <w:t xml:space="preserve"> The Special Pathogens group was the first to perform a controlled evaluation of chlorination in the world (Lancet 1985).  This method became the predominant method as numerous hospital outbreaks were uncovered.  Unfortunately, we found that this method had distinct disadvantages.   Chlorine concentrations had</w:t>
      </w:r>
      <w:r>
        <w:rPr>
          <w:rFonts w:cs="Calibri"/>
        </w:rPr>
        <w:t xml:space="preserve"> to be monitored compulsively; </w:t>
      </w:r>
      <w:r w:rsidRPr="00B42693">
        <w:rPr>
          <w:rFonts w:cs="Calibri"/>
        </w:rPr>
        <w:t>if chlorine concentrations dropped below disinfection levels, Legionella quickly re-entered the water distribution system.   This led to inconsistent efficacy.  Corrosion of the water distribution system with pinholes leaks occurred in the piping such that flooding occurred behind the walls.   Public health studies established that chlorine was a carcinogen.</w:t>
      </w:r>
    </w:p>
    <w:p w:rsidR="00A50115" w:rsidRDefault="00A50115" w:rsidP="008A4592">
      <w:pPr>
        <w:pStyle w:val="ListParagraph"/>
        <w:ind w:right="270"/>
        <w:rPr>
          <w:rFonts w:cs="Calibri"/>
          <w:b/>
        </w:rPr>
      </w:pPr>
    </w:p>
    <w:p w:rsidR="00A50115" w:rsidRDefault="00A50115" w:rsidP="008A4592">
      <w:pPr>
        <w:pStyle w:val="ListParagraph"/>
        <w:ind w:right="270"/>
        <w:rPr>
          <w:rFonts w:cs="Calibri"/>
        </w:rPr>
      </w:pPr>
      <w:r w:rsidRPr="00B42693">
        <w:rPr>
          <w:rFonts w:cs="Calibri"/>
          <w:b/>
        </w:rPr>
        <w:lastRenderedPageBreak/>
        <w:t xml:space="preserve">Ultraviolet (UV) Light.  </w:t>
      </w:r>
      <w:r w:rsidRPr="00B42693">
        <w:rPr>
          <w:rFonts w:cs="Calibri"/>
        </w:rPr>
        <w:t>While UV light is an effective method of disinfection, we were unsure of its efficacy if used on a water distribution system to control Legionella in downstream faucets.  So we placed a UV unit on a hospital water system and tested for Legionella.  UV was consistently effective only if used in combination with a systemic disinfectant and prefiltration (Liu- 95 Water Research)</w:t>
      </w:r>
    </w:p>
    <w:p w:rsidR="00A50115" w:rsidRDefault="00A50115" w:rsidP="008A4592">
      <w:pPr>
        <w:pStyle w:val="ListParagraph"/>
        <w:ind w:right="270"/>
        <w:rPr>
          <w:rFonts w:cs="Calibri"/>
        </w:rPr>
      </w:pPr>
    </w:p>
    <w:p w:rsidR="00A50115" w:rsidRDefault="00A50115" w:rsidP="008A4592">
      <w:pPr>
        <w:pStyle w:val="ListParagraph"/>
        <w:ind w:right="270"/>
        <w:rPr>
          <w:rFonts w:cs="Calibri"/>
        </w:rPr>
      </w:pPr>
      <w:r>
        <w:rPr>
          <w:rFonts w:cs="Calibri"/>
          <w:b/>
        </w:rPr>
        <w:t>Copper-</w:t>
      </w:r>
      <w:r w:rsidRPr="00B42693">
        <w:rPr>
          <w:rFonts w:cs="Calibri"/>
          <w:b/>
        </w:rPr>
        <w:t xml:space="preserve">Silver Ionization:  </w:t>
      </w:r>
      <w:r w:rsidRPr="00CC2293">
        <w:rPr>
          <w:rFonts w:cs="Calibri"/>
        </w:rPr>
        <w:t>This new modality</w:t>
      </w:r>
      <w:r>
        <w:rPr>
          <w:rFonts w:cs="Calibri"/>
          <w:b/>
        </w:rPr>
        <w:t xml:space="preserve"> </w:t>
      </w:r>
      <w:r w:rsidRPr="00B42693">
        <w:rPr>
          <w:rFonts w:cs="Calibri"/>
        </w:rPr>
        <w:t xml:space="preserve">was assessed by </w:t>
      </w:r>
      <w:r>
        <w:rPr>
          <w:rFonts w:cs="Calibri"/>
        </w:rPr>
        <w:t>SPL</w:t>
      </w:r>
      <w:r w:rsidRPr="00B42693">
        <w:rPr>
          <w:rFonts w:cs="Calibri"/>
        </w:rPr>
        <w:t xml:space="preserve"> in a laboratory model and a plumbing system.   Copper-silver penetrated the biofilm of the pipes and eradication persisted for up to three months even if the copper silver was withdrawn thus providing a margin of safety (Liu 98 CID).  Moreover, it had no odor and caused notably less corrosion than chlorination.  It quickly emerged as the dominant disinfection modality worldwide. This system was installed at the Pittsburgh VA Medical Center in 1994 after experience in other hospitals showed efficacy. Legionella disappeared from the drinking water and the incidence of Legionnaires</w:t>
      </w:r>
      <w:r w:rsidRPr="00AC43C1">
        <w:rPr>
          <w:rFonts w:cs="Calibri"/>
        </w:rPr>
        <w:t>’</w:t>
      </w:r>
      <w:r w:rsidRPr="00B42693">
        <w:rPr>
          <w:rFonts w:cs="Calibri"/>
        </w:rPr>
        <w:t xml:space="preserve"> disease approa</w:t>
      </w:r>
      <w:r>
        <w:rPr>
          <w:rFonts w:cs="Calibri"/>
        </w:rPr>
        <w:t>ched zero at the Pittsburgh VA</w:t>
      </w:r>
      <w:r w:rsidRPr="00B42693">
        <w:rPr>
          <w:rFonts w:cs="Calibri"/>
        </w:rPr>
        <w:t xml:space="preserve"> (Stout 98).  Independent evaluation at 16 medical centers proved it was highly effective (Stout ICHE 2003); 16 hospitals using copper-silver ionization over 5 to 11 years represented the final step in a proposed 4-step evaluation process of disinfection systems (see below for Stout Criteria).  </w:t>
      </w:r>
    </w:p>
    <w:p w:rsidR="00A50115" w:rsidRDefault="00A50115" w:rsidP="008A4592">
      <w:pPr>
        <w:pStyle w:val="ListParagraph"/>
        <w:ind w:left="1080" w:right="270"/>
        <w:rPr>
          <w:rFonts w:cs="Calibri"/>
        </w:rPr>
      </w:pPr>
    </w:p>
    <w:p w:rsidR="00A50115" w:rsidRDefault="00A50115" w:rsidP="008A4592">
      <w:pPr>
        <w:pStyle w:val="ListParagraph"/>
        <w:ind w:right="270"/>
        <w:rPr>
          <w:rFonts w:cs="Calibri"/>
        </w:rPr>
      </w:pPr>
      <w:r w:rsidRPr="00B42693">
        <w:rPr>
          <w:rFonts w:cs="Calibri"/>
          <w:b/>
        </w:rPr>
        <w:t xml:space="preserve">Chlorine Dioxide: </w:t>
      </w:r>
      <w:r w:rsidRPr="00B42693">
        <w:rPr>
          <w:rFonts w:cs="Calibri"/>
        </w:rPr>
        <w:t>This modality was introduced in Europe where it proved disappointingly ineffective. Johns Hopkins instituted chlorine dioxide and found that Legionella could be adequately controlled</w:t>
      </w:r>
      <w:r>
        <w:rPr>
          <w:rFonts w:cs="Calibri"/>
        </w:rPr>
        <w:t>;</w:t>
      </w:r>
      <w:r w:rsidRPr="00B42693">
        <w:rPr>
          <w:rFonts w:cs="Calibri"/>
        </w:rPr>
        <w:t xml:space="preserve"> however</w:t>
      </w:r>
      <w:r>
        <w:rPr>
          <w:rFonts w:cs="Calibri"/>
        </w:rPr>
        <w:t>,</w:t>
      </w:r>
      <w:r w:rsidRPr="00B42693">
        <w:rPr>
          <w:rFonts w:cs="Calibri"/>
        </w:rPr>
        <w:t xml:space="preserve"> it took about one year before Legionella control could be sustained.  We initiated the first controlled evaluation of chlorine dioxide in the United States and also found that eff</w:t>
      </w:r>
      <w:r>
        <w:rPr>
          <w:rFonts w:cs="Calibri"/>
        </w:rPr>
        <w:t xml:space="preserve">icacy required almost one year </w:t>
      </w:r>
      <w:r w:rsidRPr="00B42693">
        <w:rPr>
          <w:rFonts w:cs="Calibri"/>
        </w:rPr>
        <w:t xml:space="preserve">of disinfection (Sidari JAWWA 2004). We ultimately performed two more field evaluations with similar results (Zhang 2007, 2009). However, there were numerous advantages such as the ability to treat large volumes of cold water in multiple buildings. A study has not yet been done providing confirmatory reports from multiple hospitals during a prolonged time.  Consequently, chlorine dioxide has fulfilled </w:t>
      </w:r>
      <w:r>
        <w:rPr>
          <w:rFonts w:cs="Calibri"/>
        </w:rPr>
        <w:t xml:space="preserve">only </w:t>
      </w:r>
      <w:r w:rsidRPr="00B42693">
        <w:rPr>
          <w:rFonts w:cs="Calibri"/>
        </w:rPr>
        <w:t xml:space="preserve">3 of the 4 Stout criteria (see below) and we have recommended its installation in selected facilities.    </w:t>
      </w:r>
    </w:p>
    <w:p w:rsidR="00A50115" w:rsidRDefault="00A50115" w:rsidP="008A4592">
      <w:pPr>
        <w:pStyle w:val="ListParagraph"/>
        <w:ind w:left="1080" w:right="270"/>
        <w:rPr>
          <w:rFonts w:cs="Calibri"/>
        </w:rPr>
      </w:pPr>
    </w:p>
    <w:p w:rsidR="00A50115" w:rsidRDefault="00A50115" w:rsidP="008A4592">
      <w:pPr>
        <w:pStyle w:val="ListParagraph"/>
        <w:ind w:right="270"/>
        <w:rPr>
          <w:rFonts w:cs="Calibri"/>
        </w:rPr>
      </w:pPr>
      <w:r w:rsidRPr="00B42693">
        <w:rPr>
          <w:rFonts w:cs="Calibri"/>
          <w:b/>
        </w:rPr>
        <w:t xml:space="preserve">Monochloramine: </w:t>
      </w:r>
      <w:r w:rsidRPr="00B42693">
        <w:rPr>
          <w:rFonts w:cs="Calibri"/>
        </w:rPr>
        <w:t xml:space="preserve"> We have completed the first U.S. evaluation of a new system capable of on-site generation of monochloramine in a Pittsburgh hospital.  Preliminary results are promising (Kandiah 2012)</w:t>
      </w:r>
      <w:r>
        <w:rPr>
          <w:rFonts w:cs="Calibri"/>
        </w:rPr>
        <w:t>.</w:t>
      </w:r>
    </w:p>
    <w:p w:rsidR="00A50115" w:rsidRDefault="00A50115" w:rsidP="008A4592">
      <w:pPr>
        <w:pStyle w:val="ListParagraph"/>
        <w:ind w:right="270"/>
        <w:rPr>
          <w:rFonts w:cs="Calibri"/>
          <w:b/>
        </w:rPr>
      </w:pPr>
    </w:p>
    <w:p w:rsidR="00A50115" w:rsidRDefault="00A50115" w:rsidP="008A4592">
      <w:pPr>
        <w:pStyle w:val="ListParagraph"/>
        <w:ind w:right="270"/>
        <w:rPr>
          <w:rFonts w:cs="Calibri"/>
          <w:b/>
        </w:rPr>
      </w:pPr>
      <w:r w:rsidRPr="00B42693">
        <w:rPr>
          <w:rFonts w:cs="Calibri"/>
          <w:b/>
        </w:rPr>
        <w:t>Stout Criteria</w:t>
      </w:r>
    </w:p>
    <w:p w:rsidR="00A50115" w:rsidRDefault="00A50115" w:rsidP="008A4592">
      <w:pPr>
        <w:spacing w:after="0" w:line="240" w:lineRule="auto"/>
        <w:ind w:right="270" w:firstLine="720"/>
        <w:rPr>
          <w:rFonts w:cs="Calibri"/>
        </w:rPr>
      </w:pPr>
      <w:r w:rsidRPr="00B42693">
        <w:rPr>
          <w:rFonts w:cs="Calibri"/>
        </w:rPr>
        <w:t xml:space="preserve">In 2003 we proposed that all disinfection systems undergo objective evaluation that includes four steps:  </w:t>
      </w:r>
    </w:p>
    <w:p w:rsidR="00A50115" w:rsidRDefault="00A50115" w:rsidP="008A4592">
      <w:pPr>
        <w:spacing w:after="0" w:line="240" w:lineRule="auto"/>
        <w:ind w:right="270" w:firstLine="720"/>
        <w:rPr>
          <w:rFonts w:cs="Calibri"/>
        </w:rPr>
      </w:pPr>
    </w:p>
    <w:p w:rsidR="00A50115" w:rsidRDefault="00A50115" w:rsidP="008A4592">
      <w:pPr>
        <w:pStyle w:val="ListParagraph"/>
        <w:numPr>
          <w:ilvl w:val="1"/>
          <w:numId w:val="5"/>
        </w:numPr>
        <w:spacing w:after="0" w:line="240" w:lineRule="auto"/>
        <w:ind w:right="270"/>
        <w:rPr>
          <w:rFonts w:cs="Calibri"/>
        </w:rPr>
      </w:pPr>
      <w:r w:rsidRPr="00B42693">
        <w:rPr>
          <w:rFonts w:cs="Calibri"/>
        </w:rPr>
        <w:t xml:space="preserve">demonstrated efficacy of Legionella eradication in vitro using laboratory assays </w:t>
      </w:r>
    </w:p>
    <w:p w:rsidR="00A50115" w:rsidRDefault="00A50115" w:rsidP="008A4592">
      <w:pPr>
        <w:pStyle w:val="ListParagraph"/>
        <w:numPr>
          <w:ilvl w:val="1"/>
          <w:numId w:val="5"/>
        </w:numPr>
        <w:spacing w:after="0" w:line="240" w:lineRule="auto"/>
        <w:ind w:right="270"/>
        <w:rPr>
          <w:rFonts w:cs="Calibri"/>
        </w:rPr>
      </w:pPr>
      <w:r w:rsidRPr="00B42693">
        <w:rPr>
          <w:rFonts w:cs="Calibri"/>
        </w:rPr>
        <w:t>anecdotal experiences in preventing Legionnaires</w:t>
      </w:r>
      <w:r w:rsidRPr="00AC43C1">
        <w:rPr>
          <w:rFonts w:cs="Calibri"/>
        </w:rPr>
        <w:t>’</w:t>
      </w:r>
      <w:r w:rsidRPr="00B42693">
        <w:rPr>
          <w:rFonts w:cs="Calibri"/>
        </w:rPr>
        <w:t xml:space="preserve"> disease in individual hospitals,</w:t>
      </w:r>
    </w:p>
    <w:p w:rsidR="00A50115" w:rsidRDefault="00A50115" w:rsidP="008A4592">
      <w:pPr>
        <w:pStyle w:val="ListParagraph"/>
        <w:numPr>
          <w:ilvl w:val="1"/>
          <w:numId w:val="5"/>
        </w:numPr>
        <w:spacing w:after="0" w:line="240" w:lineRule="auto"/>
        <w:ind w:right="270"/>
        <w:rPr>
          <w:rFonts w:cs="Calibri"/>
        </w:rPr>
      </w:pPr>
      <w:r w:rsidRPr="00B42693">
        <w:rPr>
          <w:rFonts w:cs="Calibri"/>
        </w:rPr>
        <w:t>controlled studies in individual hospitals</w:t>
      </w:r>
    </w:p>
    <w:p w:rsidR="00A50115" w:rsidRDefault="00A50115" w:rsidP="008A4592">
      <w:pPr>
        <w:pStyle w:val="ListParagraph"/>
        <w:numPr>
          <w:ilvl w:val="1"/>
          <w:numId w:val="5"/>
        </w:numPr>
        <w:spacing w:after="0" w:line="240" w:lineRule="auto"/>
        <w:ind w:right="270"/>
        <w:rPr>
          <w:rFonts w:cs="Calibri"/>
        </w:rPr>
      </w:pPr>
      <w:r w:rsidRPr="00B42693">
        <w:rPr>
          <w:rFonts w:cs="Calibri"/>
        </w:rPr>
        <w:t xml:space="preserve">validation in confirmatory reports from multiple hospitals during a prolonged time </w:t>
      </w:r>
    </w:p>
    <w:p w:rsidR="00A50115" w:rsidRDefault="00A50115" w:rsidP="008A4592">
      <w:pPr>
        <w:spacing w:after="0" w:line="240" w:lineRule="auto"/>
        <w:ind w:right="270" w:firstLine="720"/>
        <w:rPr>
          <w:rFonts w:cs="Calibri"/>
        </w:rPr>
      </w:pPr>
    </w:p>
    <w:p w:rsidR="00A50115" w:rsidRDefault="00A50115" w:rsidP="008A4592">
      <w:pPr>
        <w:spacing w:after="0" w:line="240" w:lineRule="auto"/>
        <w:ind w:right="270" w:firstLine="720"/>
        <w:rPr>
          <w:rFonts w:cs="Calibri"/>
        </w:rPr>
      </w:pPr>
      <w:r w:rsidRPr="00B42693">
        <w:rPr>
          <w:rFonts w:cs="Calibri"/>
        </w:rPr>
        <w:t>To date, copper</w:t>
      </w:r>
      <w:r w:rsidRPr="00AC43C1">
        <w:rPr>
          <w:rFonts w:cs="Calibri"/>
        </w:rPr>
        <w:t>–</w:t>
      </w:r>
      <w:r w:rsidRPr="00B42693">
        <w:rPr>
          <w:rFonts w:cs="Calibri"/>
        </w:rPr>
        <w:t xml:space="preserve">silver ionization is the only disinfection modality to have fulfilled all four evaluation criteria. </w:t>
      </w:r>
    </w:p>
    <w:p w:rsidR="00A50115" w:rsidRDefault="00A50115" w:rsidP="008A4592">
      <w:pPr>
        <w:pStyle w:val="ListParagraph"/>
        <w:ind w:right="270"/>
        <w:rPr>
          <w:rFonts w:cs="Calibri"/>
          <w:b/>
        </w:rPr>
      </w:pPr>
    </w:p>
    <w:p w:rsidR="00A50115" w:rsidRDefault="00A50115" w:rsidP="008A4592">
      <w:pPr>
        <w:pStyle w:val="ListParagraph"/>
        <w:ind w:right="270"/>
        <w:rPr>
          <w:rFonts w:cs="Calibri"/>
          <w:b/>
        </w:rPr>
      </w:pPr>
      <w:r w:rsidRPr="00B42693">
        <w:rPr>
          <w:rFonts w:cs="Calibri"/>
          <w:b/>
        </w:rPr>
        <w:t>Conclusion</w:t>
      </w:r>
    </w:p>
    <w:p w:rsidR="00A50115" w:rsidRDefault="00A50115" w:rsidP="008A4592">
      <w:pPr>
        <w:pStyle w:val="ListParagraph"/>
        <w:ind w:right="270"/>
        <w:rPr>
          <w:rFonts w:cs="Calibri"/>
          <w:b/>
        </w:rPr>
      </w:pPr>
    </w:p>
    <w:p w:rsidR="00A50115" w:rsidRDefault="00A50115" w:rsidP="008A4592">
      <w:pPr>
        <w:pStyle w:val="ListParagraph"/>
        <w:ind w:right="270"/>
        <w:rPr>
          <w:rFonts w:cs="Calibri"/>
        </w:rPr>
      </w:pPr>
      <w:r w:rsidRPr="00B42693">
        <w:rPr>
          <w:rFonts w:cs="Calibri"/>
        </w:rPr>
        <w:t>In all of our consultations for disinfection with numerous medical centers in the U.S., we have never requested nor received a finder</w:t>
      </w:r>
      <w:r w:rsidRPr="00AC43C1">
        <w:rPr>
          <w:rFonts w:cs="Calibri"/>
        </w:rPr>
        <w:t>’</w:t>
      </w:r>
      <w:r w:rsidRPr="00B42693">
        <w:rPr>
          <w:rFonts w:cs="Calibri"/>
        </w:rPr>
        <w:t>s fee for recommending a specific disinfection modality.   Evidence-based medicine is the criteria for our recommendations.   Advantages and disadvantages exist for each individual modality. What works at one hospital may not be ideal for another.  Water quality, pH, and the network design of each hospital will affect our recommendation. In addition, the suscepti</w:t>
      </w:r>
      <w:r>
        <w:rPr>
          <w:rFonts w:cs="Calibri"/>
        </w:rPr>
        <w:t xml:space="preserve">bility of the patients at that </w:t>
      </w:r>
      <w:r w:rsidRPr="00B42693">
        <w:rPr>
          <w:rFonts w:cs="Calibri"/>
        </w:rPr>
        <w:t>hospital (e.g. transplant patients are at higher risk than ambulatory patients) are also considered.  All options are presented and every recommendation is transparent.</w:t>
      </w:r>
    </w:p>
    <w:p w:rsidR="00A50115" w:rsidRDefault="00A50115" w:rsidP="008A4592">
      <w:pPr>
        <w:spacing w:after="0" w:line="240" w:lineRule="auto"/>
        <w:ind w:left="720" w:right="270"/>
        <w:rPr>
          <w:rFonts w:cs="Calibri"/>
        </w:rPr>
      </w:pPr>
      <w:r w:rsidRPr="00B42693">
        <w:rPr>
          <w:rFonts w:cs="Calibri"/>
        </w:rPr>
        <w:t xml:space="preserve">In summary, we have been leaders in the design and application of Legionella disinfection systems. We have acted mainly as researchers in academia.  As consultants for hospitals requiring disinfection, we receive no financial incentive from any commercial manufacturers. </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b/>
        </w:rPr>
      </w:pPr>
      <w:r w:rsidRPr="00B42693">
        <w:rPr>
          <w:rFonts w:cs="Calibri"/>
          <w:b/>
        </w:rPr>
        <w:t xml:space="preserve">Publications </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B42693">
        <w:rPr>
          <w:rFonts w:cs="Calibri"/>
          <w:b/>
        </w:rPr>
        <w:t xml:space="preserve">Best </w:t>
      </w:r>
      <w:r w:rsidRPr="00B42693">
        <w:rPr>
          <w:rFonts w:cs="Calibri"/>
        </w:rPr>
        <w:t>M, Yu</w:t>
      </w:r>
      <w:r>
        <w:rPr>
          <w:rFonts w:cs="Calibri"/>
        </w:rPr>
        <w:t xml:space="preserve"> VL, </w:t>
      </w:r>
      <w:r w:rsidRPr="00B42693">
        <w:rPr>
          <w:rFonts w:cs="Calibri"/>
        </w:rPr>
        <w:t>Stout</w:t>
      </w:r>
      <w:r>
        <w:rPr>
          <w:rFonts w:cs="Calibri"/>
        </w:rPr>
        <w:t xml:space="preserve"> J, </w:t>
      </w:r>
      <w:r w:rsidRPr="00B42693">
        <w:rPr>
          <w:rFonts w:cs="Calibri"/>
        </w:rPr>
        <w:t>Goetz</w:t>
      </w:r>
      <w:r>
        <w:rPr>
          <w:rFonts w:cs="Calibri"/>
        </w:rPr>
        <w:t xml:space="preserve"> A, </w:t>
      </w:r>
      <w:r w:rsidRPr="00B42693">
        <w:rPr>
          <w:rFonts w:cs="Calibri"/>
        </w:rPr>
        <w:t>Muder</w:t>
      </w:r>
      <w:r>
        <w:rPr>
          <w:rFonts w:cs="Calibri"/>
        </w:rPr>
        <w:t xml:space="preserve"> R, </w:t>
      </w:r>
      <w:r w:rsidRPr="00B42693">
        <w:rPr>
          <w:rFonts w:cs="Calibri"/>
        </w:rPr>
        <w:t>Taylor</w:t>
      </w:r>
      <w:r>
        <w:rPr>
          <w:rFonts w:cs="Calibri"/>
        </w:rPr>
        <w:t xml:space="preserve"> F</w:t>
      </w:r>
      <w:r w:rsidRPr="00B42693">
        <w:rPr>
          <w:rFonts w:cs="Calibri"/>
        </w:rPr>
        <w:t>.  Legionellaceae in the hospital water supply:  epidemiologic link with disease plus evaluation of a method for control of nosocomial Legionnaires' disease and Pittsburgh pneumonia.  Lancet 2:307 310, 1983.</w:t>
      </w:r>
    </w:p>
    <w:p w:rsidR="00A50115" w:rsidRDefault="00A50115" w:rsidP="008A4592">
      <w:pPr>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Best</w:t>
      </w:r>
      <w:r w:rsidRPr="00B42693">
        <w:rPr>
          <w:rFonts w:cs="Calibri"/>
        </w:rPr>
        <w:t xml:space="preserve"> M, Goetz A, Yu VL.  Heat eradication measures for control of nosocomial Legionnaires' disease:  implication, education, and cost</w:t>
      </w:r>
      <w:r w:rsidRPr="00AC43C1">
        <w:rPr>
          <w:rFonts w:cs="Calibri"/>
        </w:rPr>
        <w:noBreakHyphen/>
      </w:r>
      <w:r w:rsidRPr="00B42693">
        <w:rPr>
          <w:rFonts w:cs="Calibri"/>
        </w:rPr>
        <w:t>analysis.  Amer J Infect Control 12:26-30, 1984.</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Goetz A</w:t>
      </w:r>
      <w:r w:rsidRPr="00B42693">
        <w:rPr>
          <w:rFonts w:cs="Calibri"/>
        </w:rPr>
        <w:t>, Yu VL.  Screening for nosocomial legionellosis by culture of the water supply and targeting high risk patients for specialized laboratory testing.  Amer J Infect Control 19:63-66, 1991.</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Goetz A</w:t>
      </w:r>
      <w:r w:rsidRPr="00B42693">
        <w:rPr>
          <w:rFonts w:cs="Calibri"/>
        </w:rPr>
        <w:t>, Yu VL.  Copper-silver ionization: cautious optimism for Legionella disinfection and implications for environmental culturing. Am J Infect Control 25:449-451, 1997.</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spacing w:after="0" w:line="240" w:lineRule="auto"/>
        <w:ind w:left="720" w:right="270"/>
        <w:rPr>
          <w:rFonts w:cs="Calibri"/>
        </w:rPr>
      </w:pPr>
      <w:r w:rsidRPr="00B42693">
        <w:rPr>
          <w:rFonts w:cs="Calibri"/>
          <w:b/>
        </w:rPr>
        <w:t xml:space="preserve">Kandiah </w:t>
      </w:r>
      <w:r>
        <w:rPr>
          <w:rFonts w:cs="Calibri"/>
        </w:rPr>
        <w:t xml:space="preserve">S, </w:t>
      </w:r>
      <w:r w:rsidRPr="00B42693">
        <w:rPr>
          <w:rFonts w:cs="Calibri"/>
        </w:rPr>
        <w:t>Yass</w:t>
      </w:r>
      <w:r>
        <w:rPr>
          <w:rFonts w:cs="Calibri"/>
        </w:rPr>
        <w:t xml:space="preserve">in MH,  Rahman H, Ferrelli J, Fabrizio M, Porter L, Duda S. </w:t>
      </w:r>
      <w:r w:rsidRPr="00B42693">
        <w:rPr>
          <w:rFonts w:cs="Calibri"/>
        </w:rPr>
        <w:t>Control of Legionella Contamination with Monochloramine in a Large Urban Hospital Hot Water System. Poster Presentation:  Infectious Disease Week, San Diego, CA.  2012</w:t>
      </w:r>
      <w:r>
        <w:rPr>
          <w:rFonts w:cs="Calibri"/>
        </w:rPr>
        <w:t>.</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B42693">
        <w:rPr>
          <w:rFonts w:cs="Calibri"/>
          <w:b/>
        </w:rPr>
        <w:t>Lee</w:t>
      </w:r>
      <w:r w:rsidRPr="00B42693">
        <w:rPr>
          <w:rFonts w:cs="Calibri"/>
        </w:rPr>
        <w:t xml:space="preserve"> TC, Stout JE, Yu VL.  Factors predisposing to </w:t>
      </w:r>
      <w:r w:rsidRPr="00B42693">
        <w:rPr>
          <w:rFonts w:cs="Calibri"/>
          <w:i/>
        </w:rPr>
        <w:t>L. pneumophila</w:t>
      </w:r>
      <w:r w:rsidRPr="00B42693">
        <w:rPr>
          <w:rFonts w:cs="Calibri"/>
        </w:rPr>
        <w:t xml:space="preserve"> colonization in residential water systems.   Arch Environ Health 43:59-62, 1988.</w:t>
      </w:r>
    </w:p>
    <w:p w:rsidR="00A50115" w:rsidRDefault="00A50115" w:rsidP="008A4592">
      <w:pPr>
        <w:spacing w:after="0" w:line="240" w:lineRule="auto"/>
        <w:ind w:left="720" w:right="270"/>
        <w:rPr>
          <w:rFonts w:cs="Calibri"/>
          <w:b/>
        </w:rPr>
      </w:pPr>
    </w:p>
    <w:p w:rsidR="00A50115" w:rsidRPr="00615053"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lang w:val="fr-FR"/>
        </w:rPr>
      </w:pPr>
      <w:r w:rsidRPr="00B42693">
        <w:rPr>
          <w:rFonts w:cs="Calibri"/>
          <w:b/>
        </w:rPr>
        <w:t>Lin</w:t>
      </w:r>
      <w:r w:rsidRPr="00B42693">
        <w:rPr>
          <w:rFonts w:cs="Calibri"/>
        </w:rPr>
        <w:t xml:space="preserve"> YSE, Stout JE, Yu V, Vidic RD.  Disinfection of water distribution systems for Legionella. </w:t>
      </w:r>
      <w:r>
        <w:rPr>
          <w:rFonts w:cs="Calibri"/>
        </w:rPr>
        <w:t xml:space="preserve"> </w:t>
      </w:r>
      <w:r w:rsidRPr="00615053">
        <w:rPr>
          <w:rFonts w:cs="Calibri"/>
          <w:lang w:val="fr-FR"/>
        </w:rPr>
        <w:t>Semin Resp Infect 13:147-159, 1998.</w:t>
      </w:r>
    </w:p>
    <w:p w:rsidR="00A50115" w:rsidRPr="00615053"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lang w:val="fr-FR"/>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b/>
          <w:lang w:val="fr-FR"/>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615053">
        <w:rPr>
          <w:rFonts w:cs="Calibri"/>
          <w:b/>
          <w:lang w:val="fr-FR"/>
        </w:rPr>
        <w:t>Lin</w:t>
      </w:r>
      <w:r w:rsidRPr="00615053">
        <w:rPr>
          <w:rFonts w:cs="Calibri"/>
          <w:lang w:val="fr-FR"/>
        </w:rPr>
        <w:t xml:space="preserve"> YSE, Vidic RD, Stout JE, Yu VL.  </w:t>
      </w:r>
      <w:r w:rsidRPr="00B42693">
        <w:rPr>
          <w:rFonts w:cs="Calibri"/>
        </w:rPr>
        <w:t xml:space="preserve">Legionella in water distribution systems.  J Amer Water </w:t>
      </w:r>
      <w:r w:rsidRPr="00B42693">
        <w:rPr>
          <w:rFonts w:cs="Calibri"/>
        </w:rPr>
        <w:lastRenderedPageBreak/>
        <w:t>Works Assoc. 90:112-121, 1998.</w:t>
      </w: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b/>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 xml:space="preserve">Lin </w:t>
      </w:r>
      <w:r w:rsidRPr="00B42693">
        <w:rPr>
          <w:rFonts w:cs="Calibri"/>
        </w:rPr>
        <w:t>YE, RD Vidic, JE Stout, VL Yu.  Individual and combined effects of copper and silver ions on inactivation of Legionella pneumophila.  Water Research 30:1905-1913, 1996.</w:t>
      </w: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Pr="00615053"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lang w:val="fr-FR"/>
        </w:rPr>
      </w:pPr>
      <w:r w:rsidRPr="00B42693">
        <w:rPr>
          <w:rFonts w:cs="Calibri"/>
          <w:b/>
        </w:rPr>
        <w:t>Lin</w:t>
      </w:r>
      <w:r w:rsidRPr="00B42693">
        <w:rPr>
          <w:rFonts w:cs="Calibri"/>
        </w:rPr>
        <w:t xml:space="preserve"> YSE, Vidic R, Stout JE, McCartney CA, Yu VL.  Inactivation of </w:t>
      </w:r>
      <w:r w:rsidRPr="00B42693">
        <w:rPr>
          <w:rFonts w:cs="Calibri"/>
          <w:i/>
        </w:rPr>
        <w:t>mycobacterium avium</w:t>
      </w:r>
      <w:r w:rsidRPr="00B42693">
        <w:rPr>
          <w:rFonts w:cs="Calibri"/>
        </w:rPr>
        <w:t xml:space="preserve"> by copper and silver ions.  </w:t>
      </w:r>
      <w:r w:rsidRPr="00615053">
        <w:rPr>
          <w:rFonts w:cs="Calibri"/>
          <w:lang w:val="fr-FR"/>
        </w:rPr>
        <w:t>Water Res 32:1997-2000, 1998.</w:t>
      </w:r>
    </w:p>
    <w:p w:rsidR="00A50115" w:rsidRPr="00615053"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lang w:val="fr-FR"/>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lang w:val="fr-FR"/>
        </w:rPr>
        <w:t>Lin</w:t>
      </w:r>
      <w:r w:rsidRPr="00B42693">
        <w:rPr>
          <w:rFonts w:cs="Calibri"/>
          <w:lang w:val="fr-FR"/>
        </w:rPr>
        <w:t xml:space="preserve"> YSE, Stout JE, Vidic R, Yu VL.  </w:t>
      </w:r>
      <w:r w:rsidRPr="00B42693">
        <w:rPr>
          <w:rFonts w:cs="Calibri"/>
        </w:rPr>
        <w:t xml:space="preserve">Negative effect of high pH on biocidal efficacy of copper and silver ions in controlling </w:t>
      </w:r>
      <w:r w:rsidRPr="00B42693">
        <w:rPr>
          <w:rFonts w:cs="Calibri"/>
          <w:i/>
        </w:rPr>
        <w:t>Legionella pneumophila</w:t>
      </w:r>
      <w:r w:rsidRPr="00B42693">
        <w:rPr>
          <w:rFonts w:cs="Calibri"/>
        </w:rPr>
        <w:t>.  Appl Environ Microbiol 68:2711-2715, 2002.</w:t>
      </w: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Pr="00615053"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615053">
        <w:rPr>
          <w:rFonts w:cs="Calibri"/>
          <w:b/>
        </w:rPr>
        <w:t>Lin</w:t>
      </w:r>
      <w:r w:rsidRPr="00615053">
        <w:rPr>
          <w:rFonts w:cs="Calibri"/>
        </w:rPr>
        <w:t xml:space="preserve"> YE, Stout JE, Yu VL.  </w:t>
      </w:r>
      <w:r w:rsidRPr="00B42693">
        <w:rPr>
          <w:rFonts w:cs="Calibri"/>
        </w:rPr>
        <w:t xml:space="preserve">Controlling Legionella in hospital drinking water: an evidence-based review of disinfection methods. </w:t>
      </w:r>
      <w:r w:rsidRPr="00615053">
        <w:rPr>
          <w:rFonts w:cs="Calibri"/>
        </w:rPr>
        <w:t>Infect Control Hosp Epidemiol 32:166-73, 2011.</w:t>
      </w: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615053">
        <w:rPr>
          <w:rFonts w:cs="Calibri"/>
          <w:b/>
        </w:rPr>
        <w:t>Lin</w:t>
      </w:r>
      <w:r w:rsidRPr="00615053">
        <w:rPr>
          <w:rFonts w:cs="Calibri"/>
        </w:rPr>
        <w:t xml:space="preserve"> YE, Stout JE, </w:t>
      </w:r>
      <w:r w:rsidRPr="00615053">
        <w:rPr>
          <w:rFonts w:cs="Calibri"/>
          <w:bCs/>
        </w:rPr>
        <w:t>Yu VL</w:t>
      </w:r>
      <w:r w:rsidRPr="00615053">
        <w:rPr>
          <w:rFonts w:cs="Calibri"/>
        </w:rPr>
        <w:t xml:space="preserve">. </w:t>
      </w:r>
      <w:r w:rsidRPr="00B42693">
        <w:rPr>
          <w:rFonts w:cs="Calibri"/>
        </w:rPr>
        <w:t xml:space="preserve">Prevention of hospital-acquired legionellosis.  </w:t>
      </w:r>
      <w:r w:rsidRPr="00AC43C1">
        <w:rPr>
          <w:rStyle w:val="jrnl"/>
          <w:rFonts w:cs="Calibri"/>
        </w:rPr>
        <w:t>Curr Opin Infect Dis</w:t>
      </w:r>
      <w:r w:rsidRPr="00AC43C1">
        <w:rPr>
          <w:rFonts w:cs="Calibri"/>
        </w:rPr>
        <w:t xml:space="preserve">. 24:350-2356, 2011. </w:t>
      </w: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spacing w:after="0" w:line="240" w:lineRule="auto"/>
        <w:ind w:left="720" w:right="270"/>
        <w:rPr>
          <w:rFonts w:cs="Calibri"/>
        </w:rPr>
      </w:pPr>
      <w:r w:rsidRPr="00AC43C1">
        <w:rPr>
          <w:rFonts w:cs="Calibri"/>
          <w:b/>
        </w:rPr>
        <w:t>Liu</w:t>
      </w:r>
      <w:r>
        <w:rPr>
          <w:rFonts w:cs="Calibri"/>
        </w:rPr>
        <w:t xml:space="preserve"> Z, </w:t>
      </w:r>
      <w:r w:rsidRPr="00AC43C1">
        <w:rPr>
          <w:rFonts w:cs="Calibri"/>
        </w:rPr>
        <w:t>Stout</w:t>
      </w:r>
      <w:r>
        <w:rPr>
          <w:rFonts w:cs="Calibri"/>
        </w:rPr>
        <w:t xml:space="preserve"> JE,</w:t>
      </w:r>
      <w:r w:rsidRPr="00AC43C1">
        <w:rPr>
          <w:rFonts w:cs="Calibri"/>
        </w:rPr>
        <w:t xml:space="preserve"> Tedesco</w:t>
      </w:r>
      <w:r>
        <w:rPr>
          <w:rFonts w:cs="Calibri"/>
        </w:rPr>
        <w:t xml:space="preserve"> L, </w:t>
      </w:r>
      <w:r w:rsidRPr="00AC43C1">
        <w:rPr>
          <w:rFonts w:cs="Calibri"/>
        </w:rPr>
        <w:t>Boldin</w:t>
      </w:r>
      <w:r>
        <w:rPr>
          <w:rFonts w:cs="Calibri"/>
        </w:rPr>
        <w:t xml:space="preserve"> M, </w:t>
      </w:r>
      <w:r w:rsidRPr="00AC43C1">
        <w:rPr>
          <w:rFonts w:cs="Calibri"/>
        </w:rPr>
        <w:t>Hwang</w:t>
      </w:r>
      <w:r>
        <w:rPr>
          <w:rFonts w:cs="Calibri"/>
        </w:rPr>
        <w:t xml:space="preserve"> C,  </w:t>
      </w:r>
      <w:r w:rsidRPr="00AC43C1">
        <w:rPr>
          <w:rFonts w:cs="Calibri"/>
        </w:rPr>
        <w:t>Diven</w:t>
      </w:r>
      <w:r>
        <w:rPr>
          <w:rFonts w:cs="Calibri"/>
        </w:rPr>
        <w:t xml:space="preserve"> W, </w:t>
      </w:r>
      <w:r w:rsidRPr="00AC43C1">
        <w:rPr>
          <w:rFonts w:cs="Calibri"/>
        </w:rPr>
        <w:t>Yu</w:t>
      </w:r>
      <w:r>
        <w:rPr>
          <w:rFonts w:cs="Calibri"/>
        </w:rPr>
        <w:t xml:space="preserve"> VL</w:t>
      </w:r>
      <w:r w:rsidRPr="00AC43C1">
        <w:rPr>
          <w:rFonts w:cs="Calibri"/>
        </w:rPr>
        <w:t>.  Controlled evaluation of copper/silver ionization in eradicating Legionella from a hospital water distribution system.  J Infect Dis 169:919 922, 1994.</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A07875">
        <w:rPr>
          <w:rFonts w:cs="Calibri"/>
          <w:b/>
        </w:rPr>
        <w:t>Liu</w:t>
      </w:r>
      <w:r w:rsidRPr="00A07875">
        <w:rPr>
          <w:rFonts w:cs="Calibri"/>
        </w:rPr>
        <w:t xml:space="preserve"> Z, Stout JE,  Tedesco L, Boldin M, Hwang C, Yu VL.  </w:t>
      </w:r>
      <w:r w:rsidRPr="00AC43C1">
        <w:rPr>
          <w:rFonts w:cs="Calibri"/>
        </w:rPr>
        <w:t>Efficacy of ultraviolet light in preventing Legionella colonization of a hospital water distribution system.  Water Res. 29:2275-2280, 1995.</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AC43C1">
        <w:rPr>
          <w:rFonts w:cs="Calibri"/>
          <w:b/>
        </w:rPr>
        <w:t>Liu</w:t>
      </w:r>
      <w:r>
        <w:rPr>
          <w:rFonts w:cs="Calibri"/>
        </w:rPr>
        <w:t xml:space="preserve"> Z, </w:t>
      </w:r>
      <w:r w:rsidRPr="00AC43C1">
        <w:rPr>
          <w:rFonts w:cs="Calibri"/>
        </w:rPr>
        <w:t>Stout</w:t>
      </w:r>
      <w:r>
        <w:rPr>
          <w:rFonts w:cs="Calibri"/>
        </w:rPr>
        <w:t xml:space="preserve"> JE</w:t>
      </w:r>
      <w:r w:rsidRPr="00AC43C1">
        <w:rPr>
          <w:rFonts w:cs="Calibri"/>
        </w:rPr>
        <w:t>, Boldin M, Rugh J, Diven WR, Yu VL.  Intermittent use of copper-silver ionization for Legionella control in water distribution systems: A potential option in buildings housing low risk individuals.  Clin Infect Dis 26:138-140; 1998.</w:t>
      </w:r>
    </w:p>
    <w:p w:rsidR="00A50115" w:rsidRDefault="00A50115" w:rsidP="008A4592">
      <w:pPr>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A07875">
        <w:rPr>
          <w:rFonts w:cs="Calibri"/>
          <w:b/>
          <w:lang w:val="fr-FR"/>
        </w:rPr>
        <w:t>Muraca</w:t>
      </w:r>
      <w:r w:rsidRPr="00A07875">
        <w:rPr>
          <w:rFonts w:cs="Calibri"/>
          <w:lang w:val="fr-FR"/>
        </w:rPr>
        <w:t xml:space="preserve"> P, Stout JE, Yu VL.  </w:t>
      </w:r>
      <w:r w:rsidRPr="00AC43C1">
        <w:rPr>
          <w:rFonts w:cs="Calibri"/>
        </w:rPr>
        <w:t>Comparative assessment of chlorine, heat, ozone, and ultraviolet light for disinfection of L. pneumophila within a model plumbing system.  Appl Environ Microbiol 53:447 453,</w:t>
      </w:r>
      <w:r>
        <w:rPr>
          <w:rFonts w:cs="Calibri"/>
        </w:rPr>
        <w:t xml:space="preserve"> </w:t>
      </w:r>
      <w:r w:rsidRPr="00AC43C1">
        <w:rPr>
          <w:rFonts w:cs="Calibri"/>
        </w:rPr>
        <w:t>1987.</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Muraca</w:t>
      </w:r>
      <w:r w:rsidRPr="00AC43C1">
        <w:rPr>
          <w:rFonts w:cs="Calibri"/>
        </w:rPr>
        <w:t xml:space="preserve"> PW, Goetz A, Yu VL.  Disinfection of water distribution systems for </w:t>
      </w:r>
      <w:r w:rsidRPr="00AC43C1">
        <w:rPr>
          <w:rFonts w:cs="Calibri"/>
          <w:i/>
        </w:rPr>
        <w:t>Legionella</w:t>
      </w:r>
      <w:r w:rsidRPr="00AC43C1">
        <w:rPr>
          <w:rFonts w:cs="Calibri"/>
        </w:rPr>
        <w:t>: a review of application procedures and methodologies.  Infec</w:t>
      </w:r>
      <w:r>
        <w:rPr>
          <w:rFonts w:cs="Calibri"/>
        </w:rPr>
        <w:t>t</w:t>
      </w:r>
      <w:r w:rsidRPr="00AC43C1">
        <w:rPr>
          <w:rFonts w:cs="Calibri"/>
        </w:rPr>
        <w:t xml:space="preserve"> Control </w:t>
      </w:r>
      <w:r>
        <w:rPr>
          <w:rFonts w:cs="Calibri"/>
        </w:rPr>
        <w:t xml:space="preserve"> </w:t>
      </w:r>
      <w:r w:rsidRPr="00AC43C1">
        <w:rPr>
          <w:rFonts w:cs="Calibri"/>
        </w:rPr>
        <w:t xml:space="preserve">Hosp </w:t>
      </w:r>
      <w:r>
        <w:rPr>
          <w:rFonts w:cs="Calibri"/>
        </w:rPr>
        <w:t xml:space="preserve"> </w:t>
      </w:r>
      <w:r w:rsidRPr="00AC43C1">
        <w:rPr>
          <w:rFonts w:cs="Calibri"/>
        </w:rPr>
        <w:t>Epidemiol 11:79-88, 1990.</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spacing w:after="0" w:line="240" w:lineRule="auto"/>
        <w:ind w:left="720" w:right="270"/>
        <w:rPr>
          <w:rFonts w:cs="Calibri"/>
        </w:rPr>
      </w:pPr>
      <w:r w:rsidRPr="00AC43C1">
        <w:rPr>
          <w:rFonts w:cs="Calibri"/>
          <w:b/>
        </w:rPr>
        <w:t>Sidari</w:t>
      </w:r>
      <w:r w:rsidRPr="00AC43C1">
        <w:rPr>
          <w:rFonts w:cs="Calibri"/>
        </w:rPr>
        <w:t xml:space="preserve"> FP, Stout JE, VanBriesen JM, Bowman AM, Grubb D, Neuner A, Wagener MM,  Yu VL.  Chlorine dioxide as a disinfection method for Legionella control.  J Amer Water Works Assoc.  96: 111-119, 2004</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bookmarkStart w:id="0" w:name="_GoBack"/>
      <w:bookmarkEnd w:id="0"/>
      <w:r w:rsidRPr="00B42693">
        <w:rPr>
          <w:rFonts w:cs="Calibri"/>
          <w:b/>
        </w:rPr>
        <w:t>Stout</w:t>
      </w:r>
      <w:r w:rsidRPr="00AC43C1">
        <w:rPr>
          <w:rFonts w:cs="Calibri"/>
        </w:rPr>
        <w:t xml:space="preserve"> J, Yu VL, Best M.  The ecology of </w:t>
      </w:r>
      <w:r w:rsidRPr="00AC43C1">
        <w:rPr>
          <w:rFonts w:cs="Calibri"/>
          <w:i/>
        </w:rPr>
        <w:t>Legionella pneumophila</w:t>
      </w:r>
      <w:r w:rsidRPr="00AC43C1">
        <w:rPr>
          <w:rFonts w:cs="Calibri"/>
        </w:rPr>
        <w:t xml:space="preserve"> within water distribution systems.  Appl Environ Microbiol 49;221-228, 1985.</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B42693">
        <w:rPr>
          <w:rFonts w:cs="Calibri"/>
          <w:b/>
        </w:rPr>
        <w:t>Stout</w:t>
      </w:r>
      <w:r w:rsidRPr="00AC43C1">
        <w:rPr>
          <w:rFonts w:cs="Calibri"/>
        </w:rPr>
        <w:t xml:space="preserve"> J, Yu VL, Muraca P.  Isolation of </w:t>
      </w:r>
      <w:r w:rsidRPr="00AC43C1">
        <w:rPr>
          <w:rFonts w:cs="Calibri"/>
          <w:i/>
        </w:rPr>
        <w:t>Legionella pneumophila</w:t>
      </w:r>
      <w:r w:rsidRPr="00AC43C1">
        <w:rPr>
          <w:rFonts w:cs="Calibri"/>
        </w:rPr>
        <w:t xml:space="preserve"> from the cold water of hospital ice machines:  implications for origin and transmission of the organism.  Infect Control 6:141-146, 1985.</w:t>
      </w:r>
    </w:p>
    <w:p w:rsidR="00A50115" w:rsidRDefault="00A50115" w:rsidP="008A4592">
      <w:pPr>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 xml:space="preserve">Stout </w:t>
      </w:r>
      <w:r w:rsidRPr="00AC43C1">
        <w:rPr>
          <w:rFonts w:cs="Calibri"/>
        </w:rPr>
        <w:t>J, Best M, Yu VL.  Susceptibility of members of the family Legionellaceae to thermal stress:  implications for heat eradication methods in water distribution systems.  Appl Environ Microbiol 52:396-399, 1986.</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Stout</w:t>
      </w:r>
      <w:r w:rsidRPr="00AC43C1">
        <w:rPr>
          <w:rFonts w:cs="Calibri"/>
        </w:rPr>
        <w:t xml:space="preserve"> JE, Yu VL, Yee YC, Vaccarello S, Diven W, Lee TC.  </w:t>
      </w:r>
      <w:r w:rsidRPr="00AC43C1">
        <w:rPr>
          <w:rFonts w:cs="Calibri"/>
          <w:i/>
        </w:rPr>
        <w:t>Legionella pneumophila</w:t>
      </w:r>
      <w:r w:rsidRPr="00AC43C1">
        <w:rPr>
          <w:rFonts w:cs="Calibri"/>
        </w:rPr>
        <w:t xml:space="preserve"> in residential water supplies: environmental surveillance with clinical assessment for Legionnaires' disease.  Epidemiol Infect 30:537-539, 1992.</w:t>
      </w:r>
    </w:p>
    <w:p w:rsidR="00A50115"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Pr="00615053"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lang w:val="de-DE"/>
        </w:rPr>
      </w:pPr>
      <w:r w:rsidRPr="00B42693">
        <w:rPr>
          <w:rFonts w:cs="Calibri"/>
          <w:b/>
        </w:rPr>
        <w:t xml:space="preserve">Stout </w:t>
      </w:r>
      <w:r w:rsidRPr="00AC43C1">
        <w:rPr>
          <w:rFonts w:cs="Calibri"/>
        </w:rPr>
        <w:t>JE, Yu VL, Muraca P, Joly J, Troup N, Tompkins LS.  Potable water as a cause of sporadic cases of community</w:t>
      </w:r>
      <w:r w:rsidRPr="00AC43C1">
        <w:rPr>
          <w:rFonts w:cs="Calibri"/>
        </w:rPr>
        <w:noBreakHyphen/>
        <w:t xml:space="preserve">acquired </w:t>
      </w:r>
      <w:r>
        <w:rPr>
          <w:rFonts w:cs="Calibri"/>
        </w:rPr>
        <w:t xml:space="preserve">Legionnaires' disease.  </w:t>
      </w:r>
      <w:r w:rsidRPr="00615053">
        <w:rPr>
          <w:rFonts w:cs="Calibri"/>
          <w:lang w:val="de-DE"/>
        </w:rPr>
        <w:t>N Engl J Med 326:151-155, 1992.</w:t>
      </w:r>
    </w:p>
    <w:p w:rsidR="00A50115" w:rsidRPr="00615053" w:rsidRDefault="00A50115" w:rsidP="008A4592">
      <w:pPr>
        <w:tabs>
          <w:tab w:val="left" w:pos="-720"/>
          <w:tab w:val="left" w:pos="0"/>
          <w:tab w:val="left" w:pos="522"/>
          <w:tab w:val="left" w:pos="1440"/>
          <w:tab w:val="left" w:pos="2160"/>
          <w:tab w:val="left" w:pos="2880"/>
          <w:tab w:val="left" w:pos="3600"/>
          <w:tab w:val="left" w:pos="4320"/>
          <w:tab w:val="left" w:pos="5040"/>
          <w:tab w:val="left" w:pos="5490"/>
        </w:tabs>
        <w:spacing w:after="0" w:line="240" w:lineRule="auto"/>
        <w:ind w:left="720" w:right="270"/>
        <w:rPr>
          <w:rFonts w:cs="Calibri"/>
          <w:lang w:val="de-DE"/>
        </w:rPr>
      </w:pPr>
    </w:p>
    <w:p w:rsidR="00A50115" w:rsidRDefault="00A50115" w:rsidP="008A4592">
      <w:pPr>
        <w:spacing w:after="0" w:line="240" w:lineRule="auto"/>
        <w:ind w:left="720" w:right="270"/>
        <w:rPr>
          <w:rFonts w:cs="Calibri"/>
        </w:rPr>
      </w:pPr>
      <w:r w:rsidRPr="00615053">
        <w:rPr>
          <w:rFonts w:cs="Calibri"/>
          <w:b/>
          <w:lang w:val="de-DE"/>
        </w:rPr>
        <w:t>Stout</w:t>
      </w:r>
      <w:r w:rsidRPr="00615053">
        <w:rPr>
          <w:rFonts w:cs="Calibri"/>
          <w:lang w:val="de-DE"/>
        </w:rPr>
        <w:t xml:space="preserve"> JE, Lin YE, Goetz AM, Muder RR.  </w:t>
      </w:r>
      <w:r w:rsidRPr="00AC43C1">
        <w:rPr>
          <w:rFonts w:cs="Calibri"/>
        </w:rPr>
        <w:t>Controlling Legionella in hospital water systems: experience with the super-heat-and-flush method and copper-silver ionization.  Infect Control Hosp Epid 19:911-914, 1998.</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AC43C1">
        <w:rPr>
          <w:rFonts w:cs="Calibri"/>
          <w:b/>
        </w:rPr>
        <w:t>Stout</w:t>
      </w:r>
      <w:r w:rsidRPr="00AC43C1">
        <w:rPr>
          <w:rFonts w:cs="Calibri"/>
        </w:rPr>
        <w:t xml:space="preserve"> JE, Yu, VL.  Experience of the first 16 hospitals using copper-silver ionizaton for Legionella control: implications for the evaluation of other disinfection modalities.  Infection Control Hosp</w:t>
      </w:r>
      <w:r>
        <w:rPr>
          <w:rFonts w:cs="Calibri"/>
        </w:rPr>
        <w:t xml:space="preserve"> </w:t>
      </w:r>
      <w:r w:rsidRPr="00AC43C1">
        <w:rPr>
          <w:rFonts w:cs="Calibri"/>
        </w:rPr>
        <w:t xml:space="preserve">Epid. 24(8): 563-568, 2003.   </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8A4592">
        <w:rPr>
          <w:rFonts w:cs="Calibri"/>
          <w:b/>
        </w:rPr>
        <w:t>Ta</w:t>
      </w:r>
      <w:r w:rsidRPr="008A4592">
        <w:rPr>
          <w:rFonts w:cs="Calibri"/>
        </w:rPr>
        <w:t xml:space="preserve"> AC, Stout JE, Yu VL, Wagener MM.  </w:t>
      </w:r>
      <w:r w:rsidRPr="00AC43C1">
        <w:rPr>
          <w:rFonts w:cs="Calibri"/>
        </w:rPr>
        <w:t xml:space="preserve">Comparison of culture methodologies for monitoring </w:t>
      </w:r>
      <w:r w:rsidRPr="00AC43C1">
        <w:rPr>
          <w:rFonts w:cs="Calibri"/>
          <w:i/>
        </w:rPr>
        <w:t>Legionella</w:t>
      </w:r>
      <w:r w:rsidRPr="00AC43C1">
        <w:rPr>
          <w:rFonts w:cs="Calibri"/>
        </w:rPr>
        <w:t xml:space="preserve"> in hospital potable water systems and recommendations for standardization.  J Clin Microbiol 33:2118-2123,</w:t>
      </w:r>
      <w:r>
        <w:rPr>
          <w:rFonts w:cs="Calibri"/>
        </w:rPr>
        <w:t xml:space="preserve"> </w:t>
      </w:r>
      <w:r w:rsidRPr="00AC43C1">
        <w:rPr>
          <w:rFonts w:cs="Calibri"/>
        </w:rPr>
        <w:t>1995.</w:t>
      </w:r>
    </w:p>
    <w:p w:rsidR="00A50115" w:rsidRDefault="00A50115" w:rsidP="008A4592">
      <w:pPr>
        <w:spacing w:after="0" w:line="240" w:lineRule="auto"/>
        <w:ind w:left="720" w:right="270"/>
        <w:rPr>
          <w:rFonts w:cs="Calibri"/>
        </w:rPr>
      </w:pPr>
    </w:p>
    <w:p w:rsidR="00A50115" w:rsidRPr="00615053" w:rsidRDefault="00A50115" w:rsidP="008A4592">
      <w:pPr>
        <w:spacing w:after="0" w:line="240" w:lineRule="auto"/>
        <w:ind w:left="720" w:right="270"/>
        <w:rPr>
          <w:rFonts w:cs="Calibri"/>
          <w:lang w:val="fr-FR"/>
        </w:rPr>
      </w:pPr>
      <w:r w:rsidRPr="00B42693">
        <w:rPr>
          <w:rFonts w:cs="Calibri"/>
          <w:b/>
        </w:rPr>
        <w:t xml:space="preserve">Vickers </w:t>
      </w:r>
      <w:r w:rsidRPr="00AC43C1">
        <w:rPr>
          <w:rFonts w:cs="Calibri"/>
        </w:rPr>
        <w:t xml:space="preserve">RM, Yu VL, Hanna S, Muraca P, Diven W, Carmen N, Taylor F.  Determinants of </w:t>
      </w:r>
      <w:r w:rsidRPr="00AC43C1">
        <w:rPr>
          <w:rFonts w:cs="Calibri"/>
          <w:i/>
        </w:rPr>
        <w:t>L. pneumophila</w:t>
      </w:r>
      <w:r w:rsidRPr="00AC43C1">
        <w:rPr>
          <w:rFonts w:cs="Calibri"/>
        </w:rPr>
        <w:t xml:space="preserve"> contamination of water distribution systems:  15</w:t>
      </w:r>
      <w:r w:rsidRPr="00AC43C1">
        <w:rPr>
          <w:rFonts w:cs="Calibri"/>
        </w:rPr>
        <w:noBreakHyphen/>
        <w:t xml:space="preserve">hospital prospective study.  </w:t>
      </w:r>
      <w:r w:rsidRPr="00615053">
        <w:rPr>
          <w:rFonts w:cs="Calibri"/>
          <w:lang w:val="fr-FR"/>
        </w:rPr>
        <w:t>Infect Control 1987; 8:357</w:t>
      </w:r>
      <w:r w:rsidRPr="00615053">
        <w:rPr>
          <w:rFonts w:cs="Calibri"/>
          <w:lang w:val="fr-FR"/>
        </w:rPr>
        <w:noBreakHyphen/>
        <w:t>363.</w:t>
      </w:r>
    </w:p>
    <w:p w:rsidR="00A50115" w:rsidRPr="00615053" w:rsidRDefault="00A50115" w:rsidP="008A4592">
      <w:pPr>
        <w:spacing w:after="0" w:line="240" w:lineRule="auto"/>
        <w:ind w:left="720" w:right="270"/>
        <w:rPr>
          <w:rFonts w:cs="Calibri"/>
          <w:lang w:val="fr-FR"/>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615053">
        <w:rPr>
          <w:rFonts w:cs="Calibri"/>
          <w:b/>
          <w:lang w:val="fr-FR"/>
        </w:rPr>
        <w:t>Yu</w:t>
      </w:r>
      <w:r w:rsidRPr="00615053">
        <w:rPr>
          <w:rFonts w:cs="Calibri"/>
          <w:lang w:val="fr-FR"/>
        </w:rPr>
        <w:t xml:space="preserve"> VL, Liu Z, Stout JE, Goetz A.  </w:t>
      </w:r>
      <w:r w:rsidRPr="00AC43C1">
        <w:rPr>
          <w:rFonts w:cs="Calibri"/>
          <w:i/>
        </w:rPr>
        <w:t>Legionella</w:t>
      </w:r>
      <w:r w:rsidRPr="00AC43C1">
        <w:rPr>
          <w:rFonts w:cs="Calibri"/>
        </w:rPr>
        <w:t xml:space="preserve"> disinfection of water distribution systems:  principles, problems, and practice.  Infect Control Hosp Epidemiol 14:567-570, 1993.</w:t>
      </w: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p>
    <w:p w:rsidR="00A50115" w:rsidRDefault="00A50115" w:rsidP="008A4592">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B42693">
        <w:rPr>
          <w:rFonts w:cs="Calibri"/>
          <w:b/>
        </w:rPr>
        <w:t>Yu</w:t>
      </w:r>
      <w:r w:rsidRPr="00AC43C1">
        <w:rPr>
          <w:rFonts w:cs="Calibri"/>
        </w:rPr>
        <w:t xml:space="preserve"> VL, Stout JE.  Legionella anisa and hospital water systems.  J Infect Chemother 10:133, 2004.</w:t>
      </w:r>
    </w:p>
    <w:p w:rsidR="00A50115" w:rsidRDefault="00A50115" w:rsidP="008A4592">
      <w:pPr>
        <w:spacing w:after="0" w:line="240" w:lineRule="auto"/>
        <w:ind w:right="270" w:firstLine="720"/>
        <w:rPr>
          <w:rFonts w:cs="Calibri"/>
          <w:b/>
        </w:rPr>
      </w:pPr>
    </w:p>
    <w:p w:rsidR="00A50115" w:rsidRDefault="00A50115" w:rsidP="008A4592">
      <w:pPr>
        <w:spacing w:after="0" w:line="240" w:lineRule="auto"/>
        <w:ind w:left="720" w:right="270"/>
        <w:rPr>
          <w:rFonts w:cs="Calibri"/>
        </w:rPr>
      </w:pPr>
      <w:r w:rsidRPr="00AC43C1">
        <w:rPr>
          <w:rFonts w:cs="Calibri"/>
          <w:b/>
        </w:rPr>
        <w:t>Zhang</w:t>
      </w:r>
      <w:r w:rsidRPr="00AC43C1">
        <w:rPr>
          <w:rFonts w:cs="Calibri"/>
        </w:rPr>
        <w:t xml:space="preserve"> R, McCann C, Stout JE, Piesczynski S, Hawks R, Vidic R, Yu VL.  Safety and efficacy of chlorine dioxide for Legionella control in a hospital water system.  Infect Control Hosp Epidemiol 28:1009-1012</w:t>
      </w:r>
      <w:r>
        <w:rPr>
          <w:rFonts w:cs="Calibri"/>
        </w:rPr>
        <w:t xml:space="preserve">, </w:t>
      </w:r>
      <w:r w:rsidRPr="00AC43C1">
        <w:rPr>
          <w:rFonts w:cs="Calibri"/>
        </w:rPr>
        <w:t>2007.</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B42693">
        <w:rPr>
          <w:rFonts w:cs="Calibri"/>
          <w:b/>
        </w:rPr>
        <w:t>Zhang</w:t>
      </w:r>
      <w:r w:rsidRPr="00AC43C1">
        <w:rPr>
          <w:rFonts w:cs="Calibri"/>
        </w:rPr>
        <w:t xml:space="preserve"> Z, McCann C, Stout JE, Piesczinsky S, Hawks R, Vidic R, Yu VL.  Prospective study of the efficacy and safety of chlorine dioxide for Legionella control in a hospital water system.  Infect Control Hosp Epidemiol 28;1009-1012, 2007.</w:t>
      </w:r>
    </w:p>
    <w:p w:rsidR="00A50115" w:rsidRDefault="00A50115" w:rsidP="008A4592">
      <w:pPr>
        <w:spacing w:after="0" w:line="240" w:lineRule="auto"/>
        <w:ind w:left="720" w:right="270"/>
        <w:rPr>
          <w:rFonts w:cs="Calibri"/>
        </w:rPr>
      </w:pPr>
    </w:p>
    <w:p w:rsidR="00A50115" w:rsidRDefault="00A50115" w:rsidP="008A4592">
      <w:pPr>
        <w:tabs>
          <w:tab w:val="left" w:pos="-720"/>
          <w:tab w:val="left" w:pos="0"/>
          <w:tab w:val="left" w:pos="540"/>
          <w:tab w:val="left" w:pos="1440"/>
          <w:tab w:val="left" w:pos="2160"/>
          <w:tab w:val="left" w:pos="2880"/>
          <w:tab w:val="left" w:pos="3600"/>
          <w:tab w:val="left" w:pos="4320"/>
          <w:tab w:val="left" w:pos="5040"/>
          <w:tab w:val="left" w:pos="5490"/>
        </w:tabs>
        <w:spacing w:after="0" w:line="240" w:lineRule="auto"/>
        <w:ind w:left="720" w:right="270"/>
        <w:rPr>
          <w:rFonts w:cs="Calibri"/>
        </w:rPr>
      </w:pPr>
      <w:r w:rsidRPr="00615053">
        <w:rPr>
          <w:rFonts w:cs="Calibri"/>
          <w:b/>
        </w:rPr>
        <w:t>Zhang</w:t>
      </w:r>
      <w:r w:rsidRPr="00615053">
        <w:rPr>
          <w:rFonts w:cs="Calibri"/>
        </w:rPr>
        <w:t xml:space="preserve"> Z, Stout JE, Yu VL, Vidic R.  </w:t>
      </w:r>
      <w:r w:rsidRPr="00AC43C1">
        <w:rPr>
          <w:rFonts w:cs="Calibri"/>
        </w:rPr>
        <w:t>Effect of pipe corrosion scales on chlorine dioxide consumption in drinking water distribution systems. Water Res 42:129-136, 2008.</w:t>
      </w:r>
    </w:p>
    <w:p w:rsidR="00A50115" w:rsidRDefault="00A50115" w:rsidP="008A4592">
      <w:pPr>
        <w:spacing w:after="0" w:line="240" w:lineRule="auto"/>
        <w:ind w:left="720" w:right="270"/>
        <w:rPr>
          <w:rFonts w:cs="Calibri"/>
        </w:rPr>
      </w:pPr>
    </w:p>
    <w:p w:rsidR="00A50115" w:rsidRDefault="00A50115" w:rsidP="008A4592">
      <w:pPr>
        <w:spacing w:after="0" w:line="240" w:lineRule="auto"/>
        <w:ind w:left="720" w:right="270"/>
        <w:rPr>
          <w:rFonts w:cs="Calibri"/>
        </w:rPr>
      </w:pPr>
      <w:r w:rsidRPr="00AC43C1">
        <w:rPr>
          <w:rFonts w:cs="Calibri"/>
          <w:b/>
        </w:rPr>
        <w:t xml:space="preserve">Zhang </w:t>
      </w:r>
      <w:r>
        <w:rPr>
          <w:rFonts w:cs="Calibri"/>
        </w:rPr>
        <w:t xml:space="preserve">R, McCann C, </w:t>
      </w:r>
      <w:r w:rsidRPr="00AC43C1">
        <w:rPr>
          <w:rFonts w:cs="Calibri"/>
        </w:rPr>
        <w:t>Hanrahan</w:t>
      </w:r>
      <w:r>
        <w:rPr>
          <w:rFonts w:cs="Calibri"/>
        </w:rPr>
        <w:t xml:space="preserve"> J, </w:t>
      </w:r>
      <w:r w:rsidRPr="00AC43C1">
        <w:rPr>
          <w:rFonts w:cs="Calibri"/>
        </w:rPr>
        <w:t>Jencson</w:t>
      </w:r>
      <w:r>
        <w:rPr>
          <w:rFonts w:cs="Calibri"/>
        </w:rPr>
        <w:t xml:space="preserve"> A, </w:t>
      </w:r>
      <w:r w:rsidRPr="00AC43C1">
        <w:rPr>
          <w:rFonts w:cs="Calibri"/>
        </w:rPr>
        <w:t>Joyce</w:t>
      </w:r>
      <w:r>
        <w:rPr>
          <w:rFonts w:cs="Calibri"/>
        </w:rPr>
        <w:t xml:space="preserve"> D</w:t>
      </w:r>
      <w:r w:rsidRPr="00AC43C1">
        <w:rPr>
          <w:rFonts w:cs="Calibri"/>
        </w:rPr>
        <w:t>, Fyffe</w:t>
      </w:r>
      <w:r>
        <w:rPr>
          <w:rFonts w:cs="Calibri"/>
        </w:rPr>
        <w:t xml:space="preserve"> S</w:t>
      </w:r>
      <w:r w:rsidRPr="00AC43C1">
        <w:rPr>
          <w:rFonts w:cs="Calibri"/>
        </w:rPr>
        <w:t>,  Piesczynski S, Hawks R, Stout JE, Yu V</w:t>
      </w:r>
      <w:r>
        <w:rPr>
          <w:rFonts w:cs="Calibri"/>
        </w:rPr>
        <w:t>L,</w:t>
      </w:r>
      <w:r w:rsidRPr="00AC43C1">
        <w:rPr>
          <w:rFonts w:cs="Calibri"/>
        </w:rPr>
        <w:t xml:space="preserve"> Vidic V.  Legionella control by chlorine dioxide in hospital water systems.  J Am Water Works Assoc.  101: 117-127. 2009</w:t>
      </w:r>
    </w:p>
    <w:p w:rsidR="001B41B8" w:rsidRDefault="00A50115" w:rsidP="001B41B8">
      <w:pPr>
        <w:spacing w:after="0" w:line="360" w:lineRule="auto"/>
        <w:rPr>
          <w:b/>
          <w:sz w:val="24"/>
          <w:szCs w:val="24"/>
        </w:rPr>
      </w:pPr>
      <w:r>
        <w:rPr>
          <w:b/>
          <w:sz w:val="24"/>
          <w:szCs w:val="24"/>
        </w:rPr>
        <w:br w:type="page"/>
      </w:r>
      <w:r>
        <w:rPr>
          <w:b/>
          <w:sz w:val="24"/>
          <w:szCs w:val="24"/>
        </w:rPr>
        <w:lastRenderedPageBreak/>
        <w:t xml:space="preserve">Appendix:  </w:t>
      </w:r>
      <w:r w:rsidRPr="008A4592">
        <w:rPr>
          <w:b/>
          <w:sz w:val="24"/>
          <w:szCs w:val="24"/>
        </w:rPr>
        <w:t>VA Cases of hospital-acquired Legionnaires’ disease</w:t>
      </w:r>
    </w:p>
    <w:p w:rsidR="001B41B8" w:rsidRDefault="001B41B8" w:rsidP="001B41B8">
      <w:pPr>
        <w:spacing w:after="0" w:line="240" w:lineRule="auto"/>
        <w:rPr>
          <w:rFonts w:ascii="Arial" w:eastAsia="Times New Roman" w:hAnsi="Arial" w:cs="Arial"/>
          <w:b/>
          <w:bCs/>
          <w:sz w:val="28"/>
        </w:rPr>
      </w:pP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Hospital-acquired cases</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2012 5</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2011 16</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2010 0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2009 0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2008 0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2007 1</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 xml:space="preserve">=====Victor Yu ousted and SPL closed=========== </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2006 0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2005 0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2004 0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2003 0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2002 0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2001 0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2000 0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1999 0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1998 0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1997 0</w:t>
      </w:r>
    </w:p>
    <w:p w:rsidR="001B41B8" w:rsidRPr="001B41B8" w:rsidRDefault="001B41B8" w:rsidP="001B41B8">
      <w:pPr>
        <w:spacing w:after="0" w:line="240" w:lineRule="auto"/>
        <w:rPr>
          <w:rFonts w:ascii="Times New Roman" w:eastAsia="Times New Roman" w:hAnsi="Times New Roman"/>
          <w:sz w:val="24"/>
          <w:szCs w:val="24"/>
        </w:rPr>
      </w:pPr>
      <w:r w:rsidRPr="001B41B8">
        <w:rPr>
          <w:rFonts w:ascii="Arial" w:eastAsia="Times New Roman" w:hAnsi="Arial" w:cs="Arial"/>
          <w:b/>
          <w:bCs/>
          <w:sz w:val="28"/>
        </w:rPr>
        <w:t>1996 0</w:t>
      </w:r>
    </w:p>
    <w:p w:rsidR="001B41B8" w:rsidRPr="001B41B8" w:rsidRDefault="001B41B8" w:rsidP="001B41B8">
      <w:pPr>
        <w:spacing w:after="0" w:line="360" w:lineRule="auto"/>
        <w:rPr>
          <w:b/>
          <w:sz w:val="24"/>
          <w:szCs w:val="24"/>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p>
    <w:p w:rsidR="00A50115" w:rsidRDefault="00A50115" w:rsidP="003B372B">
      <w:pPr>
        <w:spacing w:after="0" w:line="240" w:lineRule="auto"/>
        <w:rPr>
          <w:b/>
        </w:rPr>
      </w:pPr>
      <w:r>
        <w:rPr>
          <w:b/>
        </w:rPr>
        <w:br w:type="page"/>
      </w:r>
      <w:r>
        <w:rPr>
          <w:b/>
        </w:rPr>
        <w:lastRenderedPageBreak/>
        <w:t>Appendix:  Credentials of Dr. Yu</w:t>
      </w:r>
      <w:r w:rsidRPr="008A4592">
        <w:rPr>
          <w:b/>
        </w:rPr>
        <w:t xml:space="preserve"> </w:t>
      </w:r>
      <w:r w:rsidR="001B41B8">
        <w:rPr>
          <w:b/>
          <w:noProof/>
        </w:rPr>
        <w:drawing>
          <wp:inline distT="0" distB="0" distL="0" distR="0">
            <wp:extent cx="6019800" cy="782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19800" cy="7820025"/>
                    </a:xfrm>
                    <a:prstGeom prst="rect">
                      <a:avLst/>
                    </a:prstGeom>
                    <a:noFill/>
                    <a:ln w="9525">
                      <a:noFill/>
                      <a:miter lim="800000"/>
                      <a:headEnd/>
                      <a:tailEnd/>
                    </a:ln>
                  </pic:spPr>
                </pic:pic>
              </a:graphicData>
            </a:graphic>
          </wp:inline>
        </w:drawing>
      </w:r>
      <w:r w:rsidR="001B41B8">
        <w:rPr>
          <w:b/>
          <w:noProof/>
        </w:rPr>
        <w:lastRenderedPageBreak/>
        <w:drawing>
          <wp:inline distT="0" distB="0" distL="0" distR="0">
            <wp:extent cx="6953250" cy="8601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953250" cy="8601075"/>
                    </a:xfrm>
                    <a:prstGeom prst="rect">
                      <a:avLst/>
                    </a:prstGeom>
                    <a:noFill/>
                    <a:ln w="9525">
                      <a:noFill/>
                      <a:miter lim="800000"/>
                      <a:headEnd/>
                      <a:tailEnd/>
                    </a:ln>
                  </pic:spPr>
                </pic:pic>
              </a:graphicData>
            </a:graphic>
          </wp:inline>
        </w:drawing>
      </w:r>
    </w:p>
    <w:p w:rsidR="00A50115" w:rsidRDefault="00A50115" w:rsidP="00542CE0">
      <w:pPr>
        <w:shd w:val="clear" w:color="auto" w:fill="FFFFFF"/>
        <w:spacing w:after="0" w:line="240" w:lineRule="auto"/>
        <w:rPr>
          <w:b/>
        </w:rPr>
      </w:pPr>
      <w:r>
        <w:rPr>
          <w:b/>
        </w:rPr>
        <w:lastRenderedPageBreak/>
        <w:t>Appendix:  Reasons for Dr. Yu’s Ouster from the Pittsburgh VA</w:t>
      </w:r>
    </w:p>
    <w:p w:rsidR="00A50115" w:rsidRDefault="00A50115" w:rsidP="00542CE0">
      <w:pPr>
        <w:shd w:val="clear" w:color="auto" w:fill="FFFFFF"/>
        <w:spacing w:after="0" w:line="240" w:lineRule="auto"/>
      </w:pPr>
    </w:p>
    <w:p w:rsidR="00A50115" w:rsidRPr="00C858E7" w:rsidRDefault="00A50115" w:rsidP="004B2933">
      <w:pPr>
        <w:spacing w:after="0" w:line="240" w:lineRule="auto"/>
        <w:ind w:firstLine="720"/>
      </w:pPr>
      <w:r>
        <w:t>The stated reason</w:t>
      </w:r>
      <w:r w:rsidRPr="00C858E7">
        <w:t xml:space="preserve"> for Dr. Yu’s ouster </w:t>
      </w:r>
      <w:r>
        <w:t xml:space="preserve">by the VA </w:t>
      </w:r>
      <w:r w:rsidRPr="00C858E7">
        <w:t>was that he processed water specimens sent from hospitals</w:t>
      </w:r>
      <w:r>
        <w:t xml:space="preserve"> or</w:t>
      </w:r>
      <w:r w:rsidRPr="00C858E7">
        <w:t xml:space="preserve"> public health agencies concerned about Legionnaires’ disease</w:t>
      </w:r>
      <w:r>
        <w:t xml:space="preserve"> after being ordered not to do so by the VA following the ill-advised order for closure of the SPL</w:t>
      </w:r>
      <w:r w:rsidRPr="00C858E7">
        <w:t xml:space="preserve">.  </w:t>
      </w:r>
      <w:r>
        <w:t xml:space="preserve"> Dr. Yu justified the processing by noting that the processing had already been initiated and these institutions relied on the Special Pathogens Laboratory (SPL) to assist them in solving an outbreak of a deadly disease.  He noted the Hobson’s Choice in his reply to Mr. Moreland:  follow his conscience as a physician vs. obey an order that he judged to be irrational and unjust. Ironically, one of the hospitals was a southwestern VA Medical Center.  This VA Medical Center would subsequently express their gratitude to Dr. Yu and acknowledged that his firing was a result of his assistance in resolving their outbreak of Legionnaires’ disease.</w:t>
      </w:r>
    </w:p>
    <w:p w:rsidR="00A50115" w:rsidRPr="000A1CAF" w:rsidRDefault="00A50115" w:rsidP="00542CE0">
      <w:pPr>
        <w:shd w:val="clear" w:color="auto" w:fill="FFFFFF"/>
        <w:spacing w:after="0" w:line="240" w:lineRule="auto"/>
      </w:pPr>
    </w:p>
    <w:p w:rsidR="00A50115" w:rsidRDefault="00A50115" w:rsidP="00542CE0">
      <w:pPr>
        <w:shd w:val="clear" w:color="auto" w:fill="FFFFFF"/>
        <w:spacing w:after="0" w:line="240" w:lineRule="auto"/>
      </w:pPr>
      <w:r w:rsidRPr="00367F69">
        <w:t>After protests from the scientific community, his patients and members of Congress, Mr. Moreland asserted that:</w:t>
      </w:r>
    </w:p>
    <w:p w:rsidR="00A50115" w:rsidRPr="00367F69" w:rsidRDefault="00A50115" w:rsidP="00542CE0">
      <w:pPr>
        <w:shd w:val="clear" w:color="auto" w:fill="FFFFFF"/>
        <w:spacing w:after="0" w:line="240" w:lineRule="auto"/>
      </w:pPr>
    </w:p>
    <w:p w:rsidR="00A50115" w:rsidRPr="00367F69" w:rsidRDefault="00A50115" w:rsidP="00542CE0">
      <w:pPr>
        <w:numPr>
          <w:ilvl w:val="0"/>
          <w:numId w:val="4"/>
        </w:numPr>
        <w:shd w:val="clear" w:color="auto" w:fill="FFFFFF"/>
        <w:spacing w:after="0" w:line="240" w:lineRule="auto"/>
      </w:pPr>
      <w:r w:rsidRPr="00367F69">
        <w:t>Dr. Yu was conducting unapproved research on VA patients</w:t>
      </w:r>
    </w:p>
    <w:p w:rsidR="00A50115" w:rsidRPr="00367F69" w:rsidRDefault="00A50115" w:rsidP="00251184">
      <w:pPr>
        <w:numPr>
          <w:ilvl w:val="0"/>
          <w:numId w:val="4"/>
        </w:numPr>
        <w:shd w:val="clear" w:color="auto" w:fill="FFFFFF"/>
        <w:spacing w:after="0" w:line="240" w:lineRule="auto"/>
      </w:pPr>
      <w:r w:rsidRPr="00367F69">
        <w:t xml:space="preserve">Dr. Yu was providing laboratory testing to non-VA facilities and this was inappropriate.  </w:t>
      </w:r>
    </w:p>
    <w:p w:rsidR="00A50115" w:rsidRDefault="00A50115" w:rsidP="00542CE0">
      <w:pPr>
        <w:shd w:val="clear" w:color="auto" w:fill="FFFFFF"/>
        <w:spacing w:after="0" w:line="240" w:lineRule="auto"/>
      </w:pPr>
      <w:r w:rsidRPr="00367F69">
        <w:t xml:space="preserve">Both of these assertions were false and documented to be false.  </w:t>
      </w:r>
    </w:p>
    <w:p w:rsidR="00A50115" w:rsidRPr="00367F69" w:rsidRDefault="00A50115" w:rsidP="00542CE0">
      <w:pPr>
        <w:shd w:val="clear" w:color="auto" w:fill="FFFFFF"/>
        <w:spacing w:after="0" w:line="240" w:lineRule="auto"/>
      </w:pPr>
    </w:p>
    <w:p w:rsidR="00A50115" w:rsidRDefault="00A50115" w:rsidP="00542CE0">
      <w:pPr>
        <w:shd w:val="clear" w:color="auto" w:fill="FFFFFF"/>
        <w:spacing w:after="0" w:line="240" w:lineRule="auto"/>
        <w:rPr>
          <w:rFonts w:cs="Arial"/>
          <w:color w:val="222222"/>
        </w:rPr>
      </w:pPr>
      <w:r w:rsidRPr="00EC6D6A">
        <w:rPr>
          <w:rFonts w:cs="Arial"/>
          <w:color w:val="222222"/>
        </w:rPr>
        <w:t>See website below for overview of closure of the SPL and ouster of Dr Victor Yu</w:t>
      </w:r>
      <w:r>
        <w:rPr>
          <w:rFonts w:cs="Arial"/>
          <w:color w:val="222222"/>
        </w:rPr>
        <w:t xml:space="preserve"> </w:t>
      </w:r>
      <w:hyperlink r:id="rId9" w:tgtFrame="_blank" w:history="1">
        <w:r w:rsidRPr="00EC6D6A">
          <w:rPr>
            <w:rFonts w:cs="Arial"/>
            <w:color w:val="1155CC"/>
            <w:u w:val="single"/>
          </w:rPr>
          <w:t>http://www.legionella.org/vasplhome.asp</w:t>
        </w:r>
      </w:hyperlink>
      <w:r w:rsidRPr="00EC6D6A">
        <w:rPr>
          <w:rFonts w:cs="Arial"/>
          <w:color w:val="222222"/>
        </w:rPr>
        <w:t> </w:t>
      </w:r>
    </w:p>
    <w:p w:rsidR="00A50115" w:rsidRDefault="00A50115" w:rsidP="00542CE0">
      <w:pPr>
        <w:shd w:val="clear" w:color="auto" w:fill="FFFFFF"/>
        <w:spacing w:after="0" w:line="240" w:lineRule="auto"/>
        <w:rPr>
          <w:rFonts w:cs="Arial"/>
          <w:color w:val="222222"/>
        </w:rPr>
      </w:pPr>
    </w:p>
    <w:p w:rsidR="00A50115" w:rsidRDefault="00A50115" w:rsidP="00542CE0">
      <w:pPr>
        <w:shd w:val="clear" w:color="auto" w:fill="FFFFFF"/>
        <w:spacing w:after="0" w:line="240" w:lineRule="auto"/>
        <w:rPr>
          <w:rFonts w:cs="Arial"/>
          <w:color w:val="222222"/>
        </w:rPr>
      </w:pPr>
      <w:r>
        <w:rPr>
          <w:rFonts w:cs="Arial"/>
          <w:color w:val="222222"/>
        </w:rPr>
        <w:t xml:space="preserve">1.  Dr. Yu was conducting unapproved research on VA patients.  </w:t>
      </w:r>
    </w:p>
    <w:p w:rsidR="00A50115" w:rsidRDefault="00A50115" w:rsidP="00542CE0">
      <w:pPr>
        <w:shd w:val="clear" w:color="auto" w:fill="FFFFFF"/>
        <w:spacing w:after="0" w:line="240" w:lineRule="auto"/>
        <w:rPr>
          <w:rFonts w:cs="Arial"/>
          <w:color w:val="222222"/>
        </w:rPr>
      </w:pPr>
      <w:r>
        <w:rPr>
          <w:rFonts w:cs="Arial"/>
          <w:color w:val="222222"/>
        </w:rPr>
        <w:t>This claim was not only untrue but malicious.  It is discussed at length in the 2008 Congressional Hearing before the Subcommittee on Investigations and Oversight, Committee on Science and Technology, September 9, 2008.  Serial no. 110-120.  Biobanking: How the lack of a coherent policy allowed the VA to destroy an unreplaceable collection of Legionella samples, pages 416, 426-428.</w:t>
      </w:r>
    </w:p>
    <w:p w:rsidR="00A50115" w:rsidRDefault="00A50115" w:rsidP="00542CE0">
      <w:pPr>
        <w:shd w:val="clear" w:color="auto" w:fill="FFFFFF"/>
        <w:spacing w:after="0" w:line="240" w:lineRule="auto"/>
        <w:rPr>
          <w:rFonts w:cs="Arial"/>
          <w:color w:val="222222"/>
        </w:rPr>
      </w:pPr>
    </w:p>
    <w:p w:rsidR="00A50115" w:rsidRPr="00EC6D6A" w:rsidRDefault="00A50115" w:rsidP="00542CE0">
      <w:pPr>
        <w:shd w:val="clear" w:color="auto" w:fill="FFFFFF"/>
        <w:spacing w:after="0" w:line="240" w:lineRule="auto"/>
        <w:rPr>
          <w:rFonts w:cs="Arial"/>
          <w:color w:val="222222"/>
        </w:rPr>
      </w:pPr>
      <w:r>
        <w:rPr>
          <w:rFonts w:cs="Arial"/>
          <w:color w:val="222222"/>
        </w:rPr>
        <w:t xml:space="preserve">The summary of the audited research claimed that “Dr. Yu had conducted human subjects research without prior IRB and R&amp;D Committee approvals”.  The auditor (Barbara Strelec) denied writing this summary.  However, a sentence that she had written noted that Dr Yu’s studies were performed prior to HIPAA enactment and thus IRB and R&amp;D approval were not required.  This important sentence was removed from the document submitted to VACO without her knowledge.  As the 2008 Congressional investigation noted, none of the VA administrators including Dr. A. Sonel, who signed the document, would admit to deleting this sentence.  </w:t>
      </w:r>
    </w:p>
    <w:p w:rsidR="00A50115" w:rsidRDefault="00A50115" w:rsidP="00542CE0">
      <w:pPr>
        <w:shd w:val="clear" w:color="auto" w:fill="FFFFFF"/>
        <w:spacing w:after="0" w:line="240" w:lineRule="auto"/>
        <w:rPr>
          <w:rFonts w:cs="Arial"/>
          <w:color w:val="222222"/>
        </w:rPr>
      </w:pPr>
      <w:r w:rsidRPr="00EC6D6A">
        <w:rPr>
          <w:rFonts w:cs="Arial"/>
          <w:color w:val="222222"/>
        </w:rPr>
        <w:t> </w:t>
      </w:r>
    </w:p>
    <w:p w:rsidR="00A50115" w:rsidRPr="00367F69" w:rsidRDefault="00A50115" w:rsidP="009D530B">
      <w:pPr>
        <w:shd w:val="clear" w:color="auto" w:fill="FFFFFF"/>
        <w:spacing w:after="0" w:line="240" w:lineRule="auto"/>
      </w:pPr>
      <w:r>
        <w:rPr>
          <w:rFonts w:cs="Arial"/>
          <w:color w:val="222222"/>
        </w:rPr>
        <w:t xml:space="preserve">2.  </w:t>
      </w:r>
      <w:r w:rsidRPr="00367F69">
        <w:t xml:space="preserve">Dr. Yu was providing laboratory testing to non-VA facilities and this was inappropriate.  </w:t>
      </w:r>
    </w:p>
    <w:p w:rsidR="00A50115" w:rsidRPr="00EC6D6A" w:rsidRDefault="00A50115" w:rsidP="00542CE0">
      <w:pPr>
        <w:shd w:val="clear" w:color="auto" w:fill="FFFFFF"/>
        <w:spacing w:after="0" w:line="240" w:lineRule="auto"/>
        <w:rPr>
          <w:rFonts w:cs="Arial"/>
          <w:color w:val="222222"/>
        </w:rPr>
      </w:pPr>
      <w:r>
        <w:rPr>
          <w:rFonts w:cs="Arial"/>
          <w:color w:val="222222"/>
        </w:rPr>
        <w:t>See the Link below for a r</w:t>
      </w:r>
      <w:r w:rsidRPr="00EC6D6A">
        <w:rPr>
          <w:rFonts w:cs="Arial"/>
          <w:color w:val="222222"/>
        </w:rPr>
        <w:t xml:space="preserve">ebuttal of </w:t>
      </w:r>
      <w:r>
        <w:rPr>
          <w:rFonts w:cs="Arial"/>
          <w:color w:val="222222"/>
        </w:rPr>
        <w:t>the untrue claims made by Mi</w:t>
      </w:r>
      <w:r w:rsidRPr="00EC6D6A">
        <w:rPr>
          <w:rFonts w:cs="Arial"/>
          <w:color w:val="222222"/>
        </w:rPr>
        <w:t>ch</w:t>
      </w:r>
      <w:r>
        <w:rPr>
          <w:rFonts w:cs="Arial"/>
          <w:color w:val="222222"/>
        </w:rPr>
        <w:t>ael Moreland in closing the SPL.</w:t>
      </w:r>
    </w:p>
    <w:p w:rsidR="00A50115" w:rsidRPr="00EC6D6A" w:rsidRDefault="00D77517" w:rsidP="00542CE0">
      <w:pPr>
        <w:shd w:val="clear" w:color="auto" w:fill="FFFFFF"/>
        <w:spacing w:after="0" w:line="240" w:lineRule="auto"/>
        <w:rPr>
          <w:rFonts w:cs="Arial"/>
          <w:color w:val="222222"/>
        </w:rPr>
      </w:pPr>
      <w:hyperlink r:id="rId10" w:tgtFrame="_blank" w:history="1">
        <w:r w:rsidR="00A50115" w:rsidRPr="00EC6D6A">
          <w:rPr>
            <w:rFonts w:cs="Arial"/>
            <w:color w:val="1155CC"/>
            <w:u w:val="single"/>
          </w:rPr>
          <w:t>http://www.legionella.org/vaspl/spl-FR.htm</w:t>
        </w:r>
      </w:hyperlink>
    </w:p>
    <w:p w:rsidR="00A50115" w:rsidRPr="00EC6D6A" w:rsidRDefault="00A50115" w:rsidP="00542CE0">
      <w:pPr>
        <w:shd w:val="clear" w:color="auto" w:fill="FFFFFF"/>
        <w:spacing w:after="0" w:line="240" w:lineRule="auto"/>
        <w:rPr>
          <w:rFonts w:cs="Arial"/>
          <w:color w:val="222222"/>
        </w:rPr>
      </w:pPr>
      <w:r w:rsidRPr="00EC6D6A">
        <w:rPr>
          <w:rFonts w:cs="Arial"/>
          <w:color w:val="222222"/>
        </w:rPr>
        <w:t> </w:t>
      </w:r>
    </w:p>
    <w:p w:rsidR="00A50115" w:rsidRDefault="00A50115" w:rsidP="00542CE0">
      <w:pPr>
        <w:shd w:val="clear" w:color="auto" w:fill="FFFFFF"/>
        <w:spacing w:after="0" w:line="240" w:lineRule="auto"/>
        <w:ind w:firstLine="720"/>
        <w:rPr>
          <w:rFonts w:cs="Arial"/>
          <w:bCs/>
          <w:color w:val="222222"/>
        </w:rPr>
      </w:pPr>
      <w:r w:rsidRPr="00EC6D6A">
        <w:rPr>
          <w:rFonts w:cs="Arial"/>
          <w:bCs/>
          <w:color w:val="222222"/>
        </w:rPr>
        <w:t xml:space="preserve">In 1996, the previous administration (Thomas </w:t>
      </w:r>
      <w:r>
        <w:rPr>
          <w:rFonts w:cs="Arial"/>
          <w:bCs/>
          <w:color w:val="222222"/>
        </w:rPr>
        <w:t>Cappello, Director) and </w:t>
      </w:r>
      <w:r w:rsidRPr="00EC6D6A">
        <w:rPr>
          <w:rFonts w:cs="Arial"/>
          <w:bCs/>
          <w:color w:val="222222"/>
        </w:rPr>
        <w:t>Chief, Laboratory Medicine and Pathology (</w:t>
      </w:r>
      <w:r>
        <w:rPr>
          <w:rFonts w:cs="Arial"/>
          <w:bCs/>
          <w:color w:val="222222"/>
        </w:rPr>
        <w:t xml:space="preserve">Dr. </w:t>
      </w:r>
      <w:r w:rsidRPr="00EC6D6A">
        <w:rPr>
          <w:rFonts w:cs="Arial"/>
          <w:bCs/>
          <w:color w:val="222222"/>
        </w:rPr>
        <w:t>Gurmukh Singh) established the Pittsburgh VA Special Pathogens L</w:t>
      </w:r>
      <w:r>
        <w:rPr>
          <w:rFonts w:cs="Arial"/>
          <w:bCs/>
          <w:color w:val="222222"/>
        </w:rPr>
        <w:t>aboratory as a Special Clinical Resource Center</w:t>
      </w:r>
      <w:r w:rsidRPr="00EC6D6A">
        <w:rPr>
          <w:rFonts w:cs="Arial"/>
          <w:bCs/>
          <w:color w:val="222222"/>
        </w:rPr>
        <w:t xml:space="preserve"> Laboratory (M-2, Part VI, Chapter 11, M</w:t>
      </w:r>
      <w:r>
        <w:rPr>
          <w:rFonts w:cs="Arial"/>
          <w:bCs/>
          <w:color w:val="222222"/>
        </w:rPr>
        <w:t>arch 1994) under VACO Guidelines.  The G</w:t>
      </w:r>
      <w:r w:rsidRPr="00EC6D6A">
        <w:rPr>
          <w:rFonts w:cs="Arial"/>
          <w:bCs/>
          <w:color w:val="222222"/>
        </w:rPr>
        <w:t xml:space="preserve">uidelines explicitly stated that work within the private sector was acceptable, since an objective was to obtain funds for VA use by exploiting the prestige of select laboratories within the VA system. </w:t>
      </w:r>
      <w:r>
        <w:rPr>
          <w:rFonts w:cs="Arial"/>
          <w:bCs/>
          <w:color w:val="222222"/>
        </w:rPr>
        <w:t xml:space="preserve"> Advertising to the community was proposed for this l</w:t>
      </w:r>
      <w:r w:rsidRPr="00EC6D6A">
        <w:rPr>
          <w:rFonts w:cs="Arial"/>
          <w:bCs/>
          <w:color w:val="222222"/>
        </w:rPr>
        <w:t>aboratory by the Pittsburgh VA administrators.</w:t>
      </w:r>
      <w:r>
        <w:rPr>
          <w:rFonts w:cs="Arial"/>
          <w:color w:val="222222"/>
        </w:rPr>
        <w:t xml:space="preserve"> </w:t>
      </w:r>
      <w:r>
        <w:rPr>
          <w:rFonts w:cs="Arial"/>
          <w:bCs/>
          <w:color w:val="222222"/>
        </w:rPr>
        <w:t xml:space="preserve"> W</w:t>
      </w:r>
      <w:r w:rsidRPr="00EC6D6A">
        <w:rPr>
          <w:rFonts w:cs="Arial"/>
          <w:bCs/>
          <w:color w:val="222222"/>
        </w:rPr>
        <w:t xml:space="preserve">e were instructed by the Pittsburgh VA financial </w:t>
      </w:r>
      <w:r w:rsidRPr="00EC6D6A">
        <w:rPr>
          <w:rFonts w:cs="Arial"/>
          <w:bCs/>
          <w:color w:val="222222"/>
        </w:rPr>
        <w:lastRenderedPageBreak/>
        <w:t xml:space="preserve">officer (Ray Laughlin) that a Memorandum of </w:t>
      </w:r>
      <w:r>
        <w:rPr>
          <w:rFonts w:cs="Arial"/>
          <w:bCs/>
          <w:color w:val="222222"/>
        </w:rPr>
        <w:t xml:space="preserve">Understanding or contracts was </w:t>
      </w:r>
      <w:r w:rsidRPr="00EC6D6A">
        <w:rPr>
          <w:rFonts w:cs="Arial"/>
          <w:bCs/>
          <w:color w:val="222222"/>
        </w:rPr>
        <w:t>not required and we were instructed to use a fee-for-service system for billing</w:t>
      </w:r>
      <w:r>
        <w:rPr>
          <w:rFonts w:cs="Arial"/>
          <w:bCs/>
          <w:color w:val="222222"/>
        </w:rPr>
        <w:t xml:space="preserve"> </w:t>
      </w:r>
    </w:p>
    <w:p w:rsidR="00A50115" w:rsidRDefault="00A50115" w:rsidP="00542CE0">
      <w:pPr>
        <w:shd w:val="clear" w:color="auto" w:fill="FFFFFF"/>
        <w:spacing w:after="0" w:line="240" w:lineRule="auto"/>
        <w:ind w:firstLine="720"/>
        <w:rPr>
          <w:rFonts w:cs="Arial"/>
          <w:bCs/>
          <w:color w:val="222222"/>
        </w:rPr>
      </w:pPr>
    </w:p>
    <w:p w:rsidR="00A50115" w:rsidRDefault="00A50115" w:rsidP="00542CE0">
      <w:pPr>
        <w:shd w:val="clear" w:color="auto" w:fill="FFFFFF"/>
        <w:spacing w:after="0" w:line="240" w:lineRule="auto"/>
        <w:rPr>
          <w:rFonts w:cs="Arial"/>
          <w:color w:val="1155CC"/>
          <w:u w:val="single"/>
        </w:rPr>
      </w:pPr>
      <w:r>
        <w:rPr>
          <w:rFonts w:cs="Arial"/>
          <w:bCs/>
          <w:color w:val="222222"/>
        </w:rPr>
        <w:t>(</w:t>
      </w:r>
      <w:hyperlink r:id="rId11" w:history="1">
        <w:r w:rsidRPr="001A7102">
          <w:rPr>
            <w:rStyle w:val="Hyperlink"/>
            <w:rFonts w:cs="Arial"/>
          </w:rPr>
          <w:t>http://www.legionella.org/vaspl/Attachment%208 %20SPLRef%20LabTestingServices1996Memos%20doc.pdf</w:t>
        </w:r>
      </w:hyperlink>
      <w:r>
        <w:rPr>
          <w:rFonts w:cs="Arial"/>
          <w:color w:val="1155CC"/>
          <w:u w:val="single"/>
        </w:rPr>
        <w:t>)</w:t>
      </w:r>
    </w:p>
    <w:p w:rsidR="00A50115" w:rsidRPr="00EC6D6A" w:rsidRDefault="00A50115" w:rsidP="00542CE0">
      <w:pPr>
        <w:shd w:val="clear" w:color="auto" w:fill="FFFFFF"/>
        <w:spacing w:after="0" w:line="240" w:lineRule="auto"/>
        <w:rPr>
          <w:rFonts w:cs="Arial"/>
          <w:color w:val="222222"/>
        </w:rPr>
      </w:pPr>
    </w:p>
    <w:p w:rsidR="00A50115" w:rsidRPr="00C858E7" w:rsidRDefault="00A50115" w:rsidP="00542CE0">
      <w:pPr>
        <w:spacing w:after="0" w:line="240" w:lineRule="auto"/>
        <w:ind w:firstLine="720"/>
      </w:pPr>
      <w:r w:rsidRPr="00C858E7">
        <w:t>Mr. Moreland testified unde</w:t>
      </w:r>
      <w:r>
        <w:t>r oath to my lawyer</w:t>
      </w:r>
      <w:r w:rsidRPr="00C858E7">
        <w:t xml:space="preserve"> that had he known of this Guideline and approval by the</w:t>
      </w:r>
      <w:r>
        <w:t xml:space="preserve"> prior</w:t>
      </w:r>
      <w:r w:rsidRPr="00C858E7">
        <w:t xml:space="preserve"> Pittsburgh VA Director, he would not have closed the SPL.  In fact, he was informed of this fact prior to closure and copy of </w:t>
      </w:r>
      <w:r>
        <w:t xml:space="preserve">the </w:t>
      </w:r>
      <w:r>
        <w:rPr>
          <w:rFonts w:cs="Arial"/>
          <w:bCs/>
          <w:color w:val="222222"/>
        </w:rPr>
        <w:t>Special Clinical Resource Center</w:t>
      </w:r>
      <w:r w:rsidRPr="00EC6D6A">
        <w:rPr>
          <w:rFonts w:cs="Arial"/>
          <w:bCs/>
          <w:color w:val="222222"/>
        </w:rPr>
        <w:t xml:space="preserve"> Laboratory</w:t>
      </w:r>
      <w:r>
        <w:rPr>
          <w:rFonts w:cs="Arial"/>
          <w:bCs/>
          <w:color w:val="222222"/>
        </w:rPr>
        <w:t xml:space="preserve"> Guidelines </w:t>
      </w:r>
      <w:r>
        <w:t>had been</w:t>
      </w:r>
      <w:r w:rsidRPr="00C858E7">
        <w:t xml:space="preserve"> </w:t>
      </w:r>
      <w:r>
        <w:t xml:space="preserve">submitted to </w:t>
      </w:r>
      <w:r w:rsidRPr="00C858E7">
        <w:t xml:space="preserve">an ABI initiated by him.  </w:t>
      </w:r>
    </w:p>
    <w:p w:rsidR="00A50115" w:rsidRPr="00C858E7" w:rsidRDefault="00A50115" w:rsidP="00542CE0">
      <w:pPr>
        <w:spacing w:after="0" w:line="240" w:lineRule="auto"/>
      </w:pPr>
    </w:p>
    <w:p w:rsidR="00A50115" w:rsidRDefault="00A50115" w:rsidP="00542CE0">
      <w:pPr>
        <w:spacing w:after="0" w:line="240" w:lineRule="auto"/>
        <w:rPr>
          <w:b/>
        </w:rPr>
      </w:pPr>
    </w:p>
    <w:p w:rsidR="00A50115" w:rsidRDefault="00A50115" w:rsidP="00542CE0">
      <w:pPr>
        <w:spacing w:after="0" w:line="240" w:lineRule="auto"/>
        <w:rPr>
          <w:b/>
        </w:rPr>
      </w:pPr>
      <w:r>
        <w:rPr>
          <w:b/>
        </w:rPr>
        <w:tab/>
      </w:r>
    </w:p>
    <w:p w:rsidR="00A50115" w:rsidRPr="00542CE0" w:rsidRDefault="00A50115" w:rsidP="00542CE0">
      <w:pPr>
        <w:spacing w:after="0" w:line="240" w:lineRule="auto"/>
        <w:rPr>
          <w:b/>
        </w:rPr>
      </w:pPr>
      <w:r>
        <w:rPr>
          <w:b/>
        </w:rPr>
        <w:br w:type="page"/>
      </w:r>
      <w:r w:rsidRPr="00542CE0">
        <w:rPr>
          <w:b/>
        </w:rPr>
        <w:lastRenderedPageBreak/>
        <w:t>Appendix:  Publications of Legionnaires’ disease from Pittsburgh SPL</w:t>
      </w:r>
    </w:p>
    <w:p w:rsidR="00A50115" w:rsidRPr="00542CE0" w:rsidRDefault="00A50115" w:rsidP="00542CE0">
      <w:pPr>
        <w:spacing w:after="0" w:line="240" w:lineRule="auto"/>
        <w:rPr>
          <w:b/>
        </w:rPr>
      </w:pPr>
    </w:p>
    <w:p w:rsidR="00A50115" w:rsidRPr="00542CE0" w:rsidRDefault="00A50115" w:rsidP="00542CE0">
      <w:pPr>
        <w:spacing w:after="0" w:line="240" w:lineRule="auto"/>
        <w:jc w:val="center"/>
        <w:rPr>
          <w:b/>
        </w:rPr>
      </w:pPr>
      <w:r w:rsidRPr="00542CE0">
        <w:rPr>
          <w:b/>
        </w:rPr>
        <w:t>PUBLICATIONS ON LEGIONNAIRES’ DISEASE FROM INFECTIOUS DISEASE SECTION AND SPECIAL PATHOGENS LABORATORY, PITTSBURGH VA MEDICAL CENTER AND UNIVERSITY OF PITTSBURGH</w:t>
      </w:r>
    </w:p>
    <w:p w:rsidR="00A50115" w:rsidRPr="00542CE0" w:rsidRDefault="00A50115" w:rsidP="00542CE0">
      <w:pPr>
        <w:spacing w:after="0" w:line="240" w:lineRule="auto"/>
        <w:jc w:val="center"/>
        <w:rPr>
          <w:b/>
        </w:rPr>
      </w:pPr>
    </w:p>
    <w:p w:rsidR="00A50115" w:rsidRPr="00542CE0" w:rsidRDefault="00A50115" w:rsidP="00542CE0">
      <w:pPr>
        <w:tabs>
          <w:tab w:val="left" w:pos="-720"/>
          <w:tab w:val="left" w:pos="0"/>
          <w:tab w:val="left" w:pos="1440"/>
        </w:tabs>
        <w:spacing w:after="0" w:line="240" w:lineRule="auto"/>
      </w:pPr>
      <w:r w:rsidRPr="00542CE0">
        <w:t>Gorman GW, Yu VL, Brown A, Hall JA, Corcoran K, Martin WT, Morris GK, Magnussen MH, Fraser DW.  Isolation of Pittsburgh Pneumonia Agent from nebulizers used in respiratory therapy.  Ann Intern Med 1980;93:572</w:t>
      </w:r>
      <w:r w:rsidRPr="00542CE0">
        <w:noBreakHyphen/>
        <w:t>573.</w:t>
      </w:r>
    </w:p>
    <w:p w:rsidR="00A50115" w:rsidRPr="00542CE0" w:rsidRDefault="00A50115" w:rsidP="00542CE0">
      <w:pPr>
        <w:tabs>
          <w:tab w:val="left" w:pos="0"/>
        </w:tabs>
        <w:spacing w:after="0" w:line="240" w:lineRule="auto"/>
      </w:pPr>
    </w:p>
    <w:p w:rsidR="00A50115" w:rsidRPr="00542CE0" w:rsidRDefault="00A50115" w:rsidP="00542CE0">
      <w:pPr>
        <w:tabs>
          <w:tab w:val="left" w:pos="0"/>
        </w:tabs>
        <w:spacing w:after="0" w:line="240" w:lineRule="auto"/>
      </w:pPr>
      <w:r w:rsidRPr="00542CE0">
        <w:t xml:space="preserve">Yu VL, Stout J, Zuravleff J, Brown A.  Aspiration of contaminated water may be mode of transmission for </w:t>
      </w:r>
      <w:r w:rsidRPr="00542CE0">
        <w:rPr>
          <w:i/>
        </w:rPr>
        <w:t>Legionella pneumophila</w:t>
      </w:r>
      <w:r w:rsidRPr="00542CE0">
        <w:t>.  Intersci Conf Antimicrob Ag Chemother, #297, Chicago, 1981.</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Zuravleff, Yu VL, Rihs J, Shonnard J, Elder E.  Sensitivity of diagnostic tests for Legionnaires' disease:  a reappraisal.  Annual Meeting of the American Society for Microbiology, C39, Atlanta 1982.</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s>
        <w:spacing w:after="0" w:line="240" w:lineRule="auto"/>
      </w:pPr>
      <w:r w:rsidRPr="00542CE0">
        <w:t xml:space="preserve">Cordes LG, Wisenthal AW, Gorman GW, Phair JP, Brown A, Yu VL, Magnussen MH, Meyer RD, Wold JS, Shands KN, Fraser DW.  Isolation of </w:t>
      </w:r>
      <w:r w:rsidRPr="00542CE0">
        <w:rPr>
          <w:i/>
        </w:rPr>
        <w:t>Legionella pneumophila</w:t>
      </w:r>
      <w:r w:rsidRPr="00542CE0">
        <w:t xml:space="preserve"> from hospital shower heads.  Ann Intern Med 1981;94:195</w:t>
      </w:r>
      <w:r w:rsidRPr="00542CE0">
        <w:noBreakHyphen/>
        <w:t>197.</w:t>
      </w:r>
    </w:p>
    <w:p w:rsidR="00A50115" w:rsidRPr="00542CE0" w:rsidRDefault="00A50115" w:rsidP="00542CE0">
      <w:pPr>
        <w:tabs>
          <w:tab w:val="left" w:pos="0"/>
        </w:tabs>
        <w:spacing w:after="0" w:line="240" w:lineRule="auto"/>
      </w:pPr>
    </w:p>
    <w:p w:rsidR="00A50115" w:rsidRPr="00542CE0" w:rsidRDefault="00A50115" w:rsidP="00542CE0">
      <w:pPr>
        <w:tabs>
          <w:tab w:val="left" w:pos="0"/>
        </w:tabs>
        <w:spacing w:after="0" w:line="240" w:lineRule="auto"/>
      </w:pPr>
      <w:r w:rsidRPr="00542CE0">
        <w:t>Yu VL.  Legionnaires' disease:  an epidemiologic overview.  JAMA 1981; 245:2429.</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Zuravleff, Yu VL, Rihs J, Shonnard J, Elder E.  Sensitivity of diagnostic tests for Legionnaires' disease:  a reappraisal.  Annual Meeting of the American Society for Microbiology, C39, Atlanta 1982.</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s>
        <w:spacing w:after="0" w:line="240" w:lineRule="auto"/>
      </w:pPr>
      <w:r w:rsidRPr="00542CE0">
        <w:t>Brown A, Yu VL, Magnussen MH, Vickers GM, Garrity RM, Elder EM.  Isolation of Pittsburgh pneumonia agent from a hospital shower.  Appl Environ Microbiol 1982;43:725</w:t>
      </w:r>
      <w:r w:rsidRPr="00542CE0">
        <w:noBreakHyphen/>
        <w:t>726.</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Stout J, Yu VL, Vickers RM, Zuravleff J, Best M, Brown A, Yee RB, Wadowsky R.  The ubiquitousness of </w:t>
      </w:r>
      <w:r w:rsidRPr="00542CE0">
        <w:rPr>
          <w:i/>
        </w:rPr>
        <w:t>Legionella pneumophila</w:t>
      </w:r>
      <w:r w:rsidRPr="00542CE0">
        <w:t xml:space="preserve"> in the water supply of a hospital with endemic Legionnaires' disease.  N Engl J Med 1982;306:466</w:t>
      </w:r>
      <w:r w:rsidRPr="00542CE0">
        <w:noBreakHyphen/>
        <w:t>468.</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Yu VL, Kroboth FJ, Brown A, Shonnard J, McDearman S, Magnussen MH, Elder E.  Legionnaires' disease:  new clinical perspective from a prospective study, Amer J Med 1982;73:357</w:t>
      </w:r>
      <w:r w:rsidRPr="00542CE0">
        <w:noBreakHyphen/>
        <w:t>361.</w:t>
      </w:r>
    </w:p>
    <w:p w:rsidR="00A50115" w:rsidRPr="00542CE0" w:rsidRDefault="00A50115" w:rsidP="00542CE0">
      <w:pPr>
        <w:tabs>
          <w:tab w:val="left" w:pos="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Goetz A, Yu VL.  Cost</w:t>
      </w:r>
      <w:r w:rsidRPr="00542CE0">
        <w:noBreakHyphen/>
        <w:t>effectiveness of eradication measures directed at Legionnaires' disease.  Association of Practitioners of Infection Control.  10th Annual Educational Conference, #PS</w:t>
      </w:r>
      <w:r w:rsidRPr="00542CE0">
        <w:noBreakHyphen/>
        <w:t>11, San Diego, 1983.</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Yu VL, Zuravleff JJ, Elder EM, Brown A.  Pittsburgh pneumonia agent may be a common cause of nosocomial pneumonia:  seroepidemiologic evidence.  Ann Intern Med 1982;97:724</w:t>
      </w:r>
      <w:r w:rsidRPr="00542CE0">
        <w:noBreakHyphen/>
        <w:t>725.</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Best M, Yu VL, Stout J, Goetz A, Muder RR, Taylor F. </w:t>
      </w:r>
      <w:r w:rsidRPr="00542CE0">
        <w:rPr>
          <w:i/>
        </w:rPr>
        <w:t>Legionella</w:t>
      </w:r>
      <w:r w:rsidRPr="00542CE0">
        <w:t>ceae in the hospital water supply:  epidemiological link with disease and evaluation of a method for control of nosocomial Legionnaires' disease and Pittsburgh pneumonia agent.  Lancet 1983;2:307</w:t>
      </w:r>
      <w:r w:rsidRPr="00542CE0">
        <w:noBreakHyphen/>
        <w:t>310.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Kroboth FJ, Yu VL, Reddy S, Yu AC.  Clinicoradiographic correlations with the extent of Legionnaires' disease.  Amer J Roentgen 1983;141:263</w:t>
      </w:r>
      <w:r w:rsidRPr="00542CE0">
        <w:noBreakHyphen/>
        <w:t>268.</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lastRenderedPageBreak/>
        <w:t>Muder RR, Yu VL, McClure J, Kroboth FJ, Kominos S, Lumish RM.  Nosocomial Legionnaires' disease uncovered in a prospective pneumonia study:  implications for underdiagnosis.  JAMA 1983;249:3184</w:t>
      </w:r>
      <w:r w:rsidRPr="00542CE0">
        <w:noBreakHyphen/>
        <w:t>3188.</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Muder RR, Yu VL, Vickers R, Rihs J, Shonnard J.  Simultaneous infection with </w:t>
      </w:r>
      <w:r w:rsidRPr="00542CE0">
        <w:rPr>
          <w:i/>
        </w:rPr>
        <w:t>Legionella pneumophila</w:t>
      </w:r>
      <w:r w:rsidRPr="00542CE0">
        <w:t xml:space="preserve"> and Pittsburgh pneumonia agent </w:t>
      </w:r>
      <w:r w:rsidRPr="00542CE0">
        <w:noBreakHyphen/>
      </w:r>
      <w:r w:rsidRPr="00542CE0">
        <w:noBreakHyphen/>
        <w:t xml:space="preserve"> clinical features and epidemiological implications.  Amer J Med 1983;74:609</w:t>
      </w:r>
      <w:r w:rsidRPr="00542CE0">
        <w:noBreakHyphen/>
        <w:t>614.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Muder RR, Yu VL, Zuravleff JJ.  Pneumonia due to the Pittsburgh pneumonia agent:  new clinical perspective plus a review of the literature.  Medicine 1983;62:120</w:t>
      </w:r>
      <w:r w:rsidRPr="00542CE0">
        <w:noBreakHyphen/>
        <w:t>128.</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Yu VL, Zuravleff JJ, Gavlik L, Magnussen MH.  Lack of evidence for person</w:t>
      </w:r>
      <w:r w:rsidRPr="00542CE0">
        <w:noBreakHyphen/>
        <w:t>to</w:t>
      </w:r>
      <w:r w:rsidRPr="00542CE0">
        <w:noBreakHyphen/>
        <w:t>person transmission of Legionnaires' disease.  J Infect Dis 1983;l47:362.</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Zuravleff JJ, Yu VL, Shonnard J, Davis B, Rihs JD.  Diagnosis of Legionnaires' disease:  an update of laboratory methods with new emphasis on isolation by culture.  JAMA 1983;250:1981</w:t>
      </w:r>
      <w:r w:rsidRPr="00542CE0">
        <w:noBreakHyphen/>
        <w:t>1985.</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Zuravleff JJ, Yu VL, Shonnard J, Rihs J, Best M.  </w:t>
      </w:r>
      <w:r w:rsidRPr="00542CE0">
        <w:rPr>
          <w:i/>
        </w:rPr>
        <w:t>Legionella pneumophila</w:t>
      </w:r>
      <w:r w:rsidRPr="00542CE0">
        <w:t xml:space="preserve"> contamination of a hospital humidifier:  demonstration of aerosol transmission and subsequent subclinical infections in exposed guinea pigs.  Amer Rev Respir Dis 1983;128:657</w:t>
      </w:r>
      <w:r w:rsidRPr="00542CE0">
        <w:noBreakHyphen/>
        <w:t>661.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Muraca PW, Yu VL, Neufeld R, Best M, Stout J.  Growth and inactivation studies of the Legionnaires' disease bacterium.  American Water Works Association, Pittsburgh, PA 1984.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Best M, Goetz A, Yu VL.  Heat eradication measures for control of nosocomial Legionnaires' disease:  implication, education, and cost</w:t>
      </w:r>
      <w:r w:rsidRPr="00542CE0">
        <w:noBreakHyphen/>
        <w:t>analysis.  Amer J Infect Control 1984;12:26</w:t>
      </w:r>
      <w:r w:rsidRPr="00542CE0">
        <w:noBreakHyphen/>
        <w:t>30.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Muder RR, Reddy S, Yu VL, Kroboth FJ.  The radiology of pneumonia caused by Pittsburgh pneumonia agent.  Radiology 1984;150:633</w:t>
      </w:r>
      <w:r w:rsidRPr="00542CE0">
        <w:noBreakHyphen/>
        <w:t>637.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Vickers RM, Yu VL.  Clinical laboratory differentiation of </w:t>
      </w:r>
      <w:r w:rsidRPr="00542CE0">
        <w:rPr>
          <w:i/>
        </w:rPr>
        <w:t>Legionella</w:t>
      </w:r>
      <w:r w:rsidRPr="00542CE0">
        <w:t>ceae  family members with pigment production and fluorescence on media supplemented with aromatic substrates.  J Clin Microbiol 1984;19:583</w:t>
      </w:r>
      <w:r w:rsidRPr="00542CE0">
        <w:noBreakHyphen/>
        <w:t>587.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Best MG, Stout JE, Yu VL, Muder RR.  Tatlockia micdadei growth kinetics may explain its infrequent isolation from water and the low prevalence of Pittsbugh pneumonia.  Appl Environ Microbiol 1985;49:1521</w:t>
      </w:r>
      <w:r w:rsidRPr="00542CE0">
        <w:noBreakHyphen/>
        <w:t>1522.</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Johnson JT, Yu VL, Best MG, Vickers R, Goetz A, Wagner, R, Wicker H,</w:t>
      </w:r>
      <w:r>
        <w:t xml:space="preserve"> </w:t>
      </w:r>
      <w:r w:rsidRPr="00542CE0">
        <w:t xml:space="preserve">Woo A.  Nosocomial Legionellois in surgical patients with head and neck cancer:  </w:t>
      </w:r>
      <w:r>
        <w:t xml:space="preserve"> </w:t>
      </w:r>
      <w:r w:rsidRPr="00542CE0">
        <w:t>implications for epidemiologic reservoir and mode of transmission.  Lancet 1985;2:298</w:t>
      </w:r>
      <w:r w:rsidRPr="00542CE0">
        <w:noBreakHyphen/>
        <w:t>300.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Muder RR, Yu VL.  Legionnaires' disease: an emerging problem for geriatric patients. Geriatric Med Today 1985; 63</w:t>
      </w:r>
      <w:r w:rsidRPr="00542CE0">
        <w:noBreakHyphen/>
        <w:t>75.</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Rihs JD, Yu VL, Zuravleff JJ, Goetz A, Muder RR.  Isolation of </w:t>
      </w:r>
      <w:r w:rsidRPr="00542CE0">
        <w:rPr>
          <w:i/>
        </w:rPr>
        <w:t>Legionella pneumophila</w:t>
      </w:r>
      <w:r w:rsidRPr="00542CE0">
        <w:t xml:space="preserve"> from blood using the Bactec:  a prospective study yielding positive results.  J Clin Microbiol 1985;22:422</w:t>
      </w:r>
      <w:r w:rsidRPr="00542CE0">
        <w:noBreakHyphen/>
        <w:t>424.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lastRenderedPageBreak/>
        <w:t xml:space="preserve">Stout J, Yu VL, Best M.  The ecology of </w:t>
      </w:r>
      <w:r w:rsidRPr="00542CE0">
        <w:rPr>
          <w:i/>
        </w:rPr>
        <w:t>Legionella pneumophila</w:t>
      </w:r>
      <w:r w:rsidRPr="00542CE0">
        <w:t xml:space="preserve"> within water distribution systems.  Appl Environ Microbiol 1985;49:221</w:t>
      </w:r>
      <w:r w:rsidRPr="00542CE0">
        <w:noBreakHyphen/>
        <w:t>228.</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Stout J, Yu VL, Muraca P.  Isolation of </w:t>
      </w:r>
      <w:r w:rsidRPr="00542CE0">
        <w:rPr>
          <w:i/>
        </w:rPr>
        <w:t>Legionella pneumophila</w:t>
      </w:r>
      <w:r w:rsidRPr="00542CE0">
        <w:t xml:space="preserve"> from the cold water of hospital ice machines:  implications for origin and transmission of the organism.  Infect Control 1985;6:141</w:t>
      </w:r>
      <w:r w:rsidRPr="00542CE0">
        <w:noBreakHyphen/>
        <w:t>146.</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Johnson J, Yu VL, Wagner R, Best M.  Nosocomial </w:t>
      </w:r>
      <w:r w:rsidRPr="00542CE0">
        <w:rPr>
          <w:i/>
        </w:rPr>
        <w:t>Legionella</w:t>
      </w:r>
      <w:r w:rsidRPr="00542CE0">
        <w:t xml:space="preserve"> pneumonia in a population of head and neck cancer patients.  Laryngoscope 1985;95:1468</w:t>
      </w:r>
      <w:r w:rsidRPr="00542CE0">
        <w:noBreakHyphen/>
        <w:t>1471.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Stout JE, Best M, Yu VL, Rihs JD.  Symbiosis of </w:t>
      </w:r>
      <w:r w:rsidRPr="00542CE0">
        <w:rPr>
          <w:i/>
        </w:rPr>
        <w:t>Legionella pneumophila</w:t>
      </w:r>
      <w:r w:rsidRPr="00542CE0">
        <w:t xml:space="preserve"> and Tatlockia micdadei with human respiratory flora.  J Appl Bacteriology 1986; 60:297</w:t>
      </w:r>
      <w:r w:rsidRPr="00542CE0">
        <w:noBreakHyphen/>
        <w:t>299.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Muder RR, Yu VL, Woo AH.  Mode of transmission of </w:t>
      </w:r>
      <w:r w:rsidRPr="00542CE0">
        <w:rPr>
          <w:i/>
        </w:rPr>
        <w:t>Legionella pneumophila</w:t>
      </w:r>
      <w:r w:rsidRPr="00542CE0">
        <w:t>:  a critical review.  Arch Intern Med 1986; 146:1607</w:t>
      </w:r>
      <w:r w:rsidRPr="00542CE0">
        <w:noBreakHyphen/>
        <w:t>1612.</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Stout J, Best M, Yu VL.  Susceptibility of members of the family Legionellaceae to thermal stress:  implications for heat eradication methods in water distribution systems.  Appl Environ Microbiol 1986; 52:396</w:t>
      </w:r>
      <w:r w:rsidRPr="00542CE0">
        <w:noBreakHyphen/>
        <w:t>399.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Muraca P, Stout J, Yu VL.  Comparative assessment of chlorine, heat, ozone, and ultraviolet light for killing of </w:t>
      </w:r>
      <w:r w:rsidRPr="00542CE0">
        <w:rPr>
          <w:i/>
        </w:rPr>
        <w:t>Legionella pneumophila</w:t>
      </w:r>
      <w:r w:rsidRPr="00542CE0">
        <w:t xml:space="preserve"> within a model plumbing system.  Appl Environ Microbiol 1987; 53:447</w:t>
      </w:r>
      <w:r w:rsidRPr="00542CE0">
        <w:noBreakHyphen/>
        <w:t>453.</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Korvick J, Yu VL.  Legionnaires' disease </w:t>
      </w:r>
      <w:r w:rsidRPr="00542CE0">
        <w:noBreakHyphen/>
      </w:r>
      <w:r w:rsidRPr="00542CE0">
        <w:noBreakHyphen/>
        <w:t xml:space="preserve"> an emerging surgical problem.  Ann Thoracic Surg 1987; 43:341</w:t>
      </w:r>
      <w:r w:rsidRPr="00542CE0">
        <w:noBreakHyphen/>
        <w:t>347.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Korvick J, Yu VL, Fang GD.  The role of </w:t>
      </w:r>
      <w:r w:rsidRPr="00542CE0">
        <w:rPr>
          <w:i/>
        </w:rPr>
        <w:t>Legionella sp.</w:t>
      </w:r>
      <w:r w:rsidRPr="00542CE0">
        <w:t xml:space="preserve"> in nosocomial pneumonia.  Semin Respiratory Infections 1987; 2:34</w:t>
      </w:r>
      <w:r w:rsidRPr="00542CE0">
        <w:noBreakHyphen/>
        <w:t>47.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es-ES"/>
        </w:rPr>
        <w:t xml:space="preserve">Stout J, Yu VL, Muraca P.  </w:t>
      </w:r>
      <w:r w:rsidRPr="00542CE0">
        <w:t>Legionnaires' disease acquired from the water supply within the homes of two patients.  JAMA 1987; 257:1215</w:t>
      </w:r>
      <w:r w:rsidRPr="00542CE0">
        <w:noBreakHyphen/>
        <w:t>1217.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Yu VL, Beam TR, Lumish RM, Vickers RM, Fleming J, McDermott C, Romano J.  Routine culturing for </w:t>
      </w:r>
      <w:r w:rsidRPr="00542CE0">
        <w:rPr>
          <w:i/>
        </w:rPr>
        <w:t>Legionella</w:t>
      </w:r>
      <w:r w:rsidRPr="00542CE0">
        <w:t xml:space="preserve"> in the hospital environment may be a good idea: a 3</w:t>
      </w:r>
      <w:r w:rsidRPr="00542CE0">
        <w:noBreakHyphen/>
        <w:t>hospital prospective study.  Amer J Med Sci  1987; 294:97</w:t>
      </w:r>
      <w:r w:rsidRPr="00542CE0">
        <w:noBreakHyphen/>
        <w:t>99.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Vickers RM, Yu VL, Hanna S, Muraca P, Diven W, Carmen N, Taylor F.  Determinants of </w:t>
      </w:r>
      <w:r w:rsidRPr="00542CE0">
        <w:rPr>
          <w:i/>
        </w:rPr>
        <w:t>L. pneumophila</w:t>
      </w:r>
      <w:r w:rsidRPr="00542CE0">
        <w:t xml:space="preserve"> contamination of water distribution systems:  15</w:t>
      </w:r>
      <w:r w:rsidRPr="00542CE0">
        <w:noBreakHyphen/>
        <w:t>hospital prospective study.  Infec Control 1987; 8:357</w:t>
      </w:r>
      <w:r w:rsidRPr="00542CE0">
        <w:noBreakHyphen/>
        <w:t>363.</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Brennen C, Vickers RM, Yu VL, Puntereri A, Yee YC.  Discovery of occult </w:t>
      </w:r>
      <w:r w:rsidRPr="00542CE0">
        <w:rPr>
          <w:i/>
        </w:rPr>
        <w:t>Legionella</w:t>
      </w:r>
      <w:r w:rsidRPr="00542CE0">
        <w:t xml:space="preserve"> pneumonia in a long</w:t>
      </w:r>
      <w:r w:rsidRPr="00542CE0">
        <w:noBreakHyphen/>
        <w:t>term care facility.  Brit Med J 1987; 295: 306</w:t>
      </w:r>
      <w:r w:rsidRPr="00542CE0">
        <w:noBreakHyphen/>
        <w:t>307.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Muder RR, Yu VL, Parry M.  Radiology of </w:t>
      </w:r>
      <w:r w:rsidRPr="00542CE0">
        <w:rPr>
          <w:i/>
        </w:rPr>
        <w:t>Legionella</w:t>
      </w:r>
      <w:r w:rsidRPr="00542CE0">
        <w:t xml:space="preserve"> pneumonia.  Semin Resp Infec 1987; 2:242</w:t>
      </w:r>
      <w:r w:rsidRPr="00542CE0">
        <w:noBreakHyphen/>
        <w:t xml:space="preserve">254.  </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Fang GD, Yu VL.  Infection caused by Pittsburgh pneumonia agent (</w:t>
      </w:r>
      <w:r w:rsidRPr="00542CE0">
        <w:rPr>
          <w:i/>
        </w:rPr>
        <w:t>Tatlockia micdadei, Legionella micdadei</w:t>
      </w:r>
      <w:r w:rsidRPr="00542CE0">
        <w:t xml:space="preserve">).  </w:t>
      </w:r>
      <w:r w:rsidRPr="00542CE0">
        <w:rPr>
          <w:lang w:val="fr-FR"/>
        </w:rPr>
        <w:t>Semin Resp Infec 1987; 2:262</w:t>
      </w:r>
      <w:r w:rsidRPr="00542CE0">
        <w:rPr>
          <w:lang w:val="fr-FR"/>
        </w:rPr>
        <w:noBreakHyphen/>
        <w:t xml:space="preserve">266.  </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lastRenderedPageBreak/>
        <w:t xml:space="preserve">Vickers RM, Stout JE, Yu VL, Rihs JD.  </w:t>
      </w:r>
      <w:r w:rsidRPr="00542CE0">
        <w:t xml:space="preserve">Culture methodology for the isolation of </w:t>
      </w:r>
      <w:r w:rsidRPr="00542CE0">
        <w:rPr>
          <w:i/>
        </w:rPr>
        <w:t>Legionella pneumophila</w:t>
      </w:r>
      <w:r w:rsidRPr="00542CE0">
        <w:t xml:space="preserve"> and other Legionellaceae from clinical and environmental specimens.  Semin Resp Infec 1987; 2:274</w:t>
      </w:r>
      <w:r w:rsidRPr="00542CE0">
        <w:noBreakHyphen/>
        <w:t>279.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Lee TC, Stout JE, Yu VL.  Factors predisposing to </w:t>
      </w:r>
      <w:r w:rsidRPr="00542CE0">
        <w:rPr>
          <w:i/>
        </w:rPr>
        <w:t>L. pneumophila</w:t>
      </w:r>
      <w:r w:rsidRPr="00542CE0">
        <w:t xml:space="preserve"> colonization in residential water systems.  Arch Environ Health 1988;  43:59</w:t>
      </w:r>
      <w:r w:rsidRPr="00542CE0">
        <w:noBreakHyphen/>
        <w:t>62.</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Stout J, Joly J, Para P, Plouffe J, Ciesielski, Blaser M, Yu VL.  Comparison of molecular methods for subtyping patient and epidemiologically</w:t>
      </w:r>
      <w:r w:rsidRPr="00542CE0">
        <w:noBreakHyphen/>
        <w:t xml:space="preserve">linked environmental isolates of </w:t>
      </w:r>
      <w:r w:rsidRPr="00542CE0">
        <w:rPr>
          <w:i/>
        </w:rPr>
        <w:t>Legionella pneumophila</w:t>
      </w:r>
      <w:r w:rsidRPr="00542CE0">
        <w:t xml:space="preserve">.  </w:t>
      </w:r>
      <w:r w:rsidRPr="00542CE0">
        <w:rPr>
          <w:lang w:val="fr-FR"/>
        </w:rPr>
        <w:t>J Infec Dis 1988; 157:486</w:t>
      </w:r>
      <w:r w:rsidRPr="00542CE0">
        <w:rPr>
          <w:lang w:val="fr-FR"/>
        </w:rPr>
        <w:noBreakHyphen/>
        <w:t>495.</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t xml:space="preserve">Muraca PW, Stout JE, Yu VL.  Environmental aspects of Legionnaires' disease.  </w:t>
      </w:r>
      <w:r w:rsidRPr="00542CE0">
        <w:t>J Amer Water Works Assoc 1988; 80:78</w:t>
      </w:r>
      <w:r w:rsidRPr="00542CE0">
        <w:noBreakHyphen/>
        <w:t xml:space="preserve">86.  </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Fang GD, Yu VL.  Diagnosis and treatment of Legionnaires' disease.  Infec Medicine 1988; 5:27</w:t>
      </w:r>
      <w:r w:rsidRPr="00542CE0">
        <w:noBreakHyphen/>
        <w:t>54.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de-DE"/>
        </w:rPr>
      </w:pPr>
      <w:r w:rsidRPr="00542CE0">
        <w:t xml:space="preserve">Muraca PW, Stout JE, Yu VL, Yee YC.  Legionnaires' disease in the work environment:  implications for environmental health.  </w:t>
      </w:r>
      <w:r w:rsidRPr="00542CE0">
        <w:rPr>
          <w:lang w:val="de-DE"/>
        </w:rPr>
        <w:t>Am Industr Hyg Assoc J 1988; 49:584</w:t>
      </w:r>
      <w:r w:rsidRPr="00542CE0">
        <w:rPr>
          <w:lang w:val="de-DE"/>
        </w:rPr>
        <w:noBreakHyphen/>
        <w:t>590.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de-DE"/>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de-DE"/>
        </w:rPr>
        <w:t xml:space="preserve">Muder RR, Yu VL, Fang GD.  </w:t>
      </w:r>
      <w:r w:rsidRPr="00542CE0">
        <w:t>Community acquired Legionnaires' disease.  Semin Resp Infect 1989; 4:32</w:t>
      </w:r>
      <w:r w:rsidRPr="00542CE0">
        <w:noBreakHyphen/>
        <w:t>39.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Fang GD, Yu VL, Vickers RM.  Disease due to the Legionellaceae (other than </w:t>
      </w:r>
      <w:r w:rsidRPr="00542CE0">
        <w:rPr>
          <w:i/>
        </w:rPr>
        <w:t>L. pneumophila</w:t>
      </w:r>
      <w:r w:rsidRPr="00542CE0">
        <w:t>):  historical, microbiological, clinical and epidemiological review. Medicine 1989; 68:116</w:t>
      </w:r>
      <w:r w:rsidRPr="00542CE0">
        <w:noBreakHyphen/>
        <w:t>132.</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Vickers RM, Stout JE, Yu VL.  Failure of a diagnostic monoclonal immunofluorescent reagent to detect </w:t>
      </w:r>
      <w:r w:rsidRPr="00542CE0">
        <w:rPr>
          <w:i/>
        </w:rPr>
        <w:t>Legionella pneumophila</w:t>
      </w:r>
      <w:r w:rsidRPr="00542CE0">
        <w:t xml:space="preserve"> in environmental samples.  Appl Environ Microbiol 1990; 56:2912</w:t>
      </w:r>
      <w:r w:rsidRPr="00542CE0">
        <w:noBreakHyphen/>
        <w:t>2914.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Fine J, Orloff JJ, Arisumi D, Fang GD, Arena V, Hanusa B, Yu VL, Singer D, Kapoor WN.  Prognosis of patients hospitalized with community</w:t>
      </w:r>
      <w:r w:rsidRPr="00542CE0">
        <w:noBreakHyphen/>
        <w:t>acquired pneumonia:  a prospective derivation and validation of a mortality risk index.  Amer J Med 1990; 88 (5N): 5/1N</w:t>
      </w:r>
      <w:r w:rsidRPr="00542CE0">
        <w:noBreakHyphen/>
        <w:t>7N.</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pStyle w:val="Level1"/>
        <w:numPr>
          <w:ilvl w:val="0"/>
          <w:numId w:val="0"/>
        </w:numPr>
        <w:tabs>
          <w:tab w:val="left" w:pos="-720"/>
          <w:tab w:val="left" w:pos="0"/>
          <w:tab w:val="left" w:pos="1440"/>
          <w:tab w:val="left" w:pos="2160"/>
          <w:tab w:val="left" w:pos="2880"/>
          <w:tab w:val="left" w:pos="3600"/>
          <w:tab w:val="left" w:pos="4320"/>
          <w:tab w:val="left" w:pos="5040"/>
          <w:tab w:val="left" w:pos="5490"/>
        </w:tabs>
        <w:rPr>
          <w:rFonts w:ascii="Calibri" w:hAnsi="Calibri"/>
        </w:rPr>
      </w:pPr>
      <w:r w:rsidRPr="00542CE0">
        <w:rPr>
          <w:rFonts w:ascii="Calibri" w:hAnsi="Calibri"/>
        </w:rPr>
        <w:t>Fang GD, Stout JE, Yu VL, Goetz A, Rihs JD, Vickers RM.  Community</w:t>
      </w:r>
      <w:r w:rsidRPr="00542CE0">
        <w:rPr>
          <w:rFonts w:ascii="Calibri" w:hAnsi="Calibri"/>
        </w:rPr>
        <w:noBreakHyphen/>
        <w:t xml:space="preserve">acquire pneumonia caused by </w:t>
      </w:r>
      <w:r w:rsidRPr="00542CE0">
        <w:rPr>
          <w:rFonts w:ascii="Calibri" w:hAnsi="Calibri"/>
          <w:i/>
        </w:rPr>
        <w:t>Legionella dumoffii</w:t>
      </w:r>
      <w:r w:rsidRPr="00542CE0">
        <w:rPr>
          <w:rFonts w:ascii="Calibri" w:hAnsi="Calibri"/>
        </w:rPr>
        <w:t xml:space="preserve"> in a patient with hairy cell leukemia.  Infection 1990; 18:383</w:t>
      </w:r>
      <w:r w:rsidRPr="00542CE0">
        <w:rPr>
          <w:rFonts w:ascii="Calibri" w:hAnsi="Calibri"/>
        </w:rPr>
        <w:noBreakHyphen/>
        <w:t>385.</w:t>
      </w:r>
    </w:p>
    <w:p w:rsidR="00A50115" w:rsidRPr="00542CE0" w:rsidRDefault="00A50115" w:rsidP="00542CE0">
      <w:pPr>
        <w:pStyle w:val="Level1"/>
        <w:numPr>
          <w:ilvl w:val="0"/>
          <w:numId w:val="0"/>
        </w:numPr>
        <w:tabs>
          <w:tab w:val="left" w:pos="-720"/>
          <w:tab w:val="left" w:pos="0"/>
          <w:tab w:val="left" w:pos="1440"/>
          <w:tab w:val="left" w:pos="2160"/>
          <w:tab w:val="left" w:pos="2880"/>
          <w:tab w:val="left" w:pos="3600"/>
          <w:tab w:val="left" w:pos="4320"/>
          <w:tab w:val="left" w:pos="5040"/>
          <w:tab w:val="left" w:pos="5490"/>
        </w:tabs>
        <w:rPr>
          <w:rFonts w:ascii="Calibri" w:hAnsi="Calibri"/>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Fang GD, Fine M, Orloff J, Arisumi D, Yu VL, Kapoor W, Grayston T, Wang SP, Kohler R, Muder RR, Yee YC, Rihs JD, Vickers RM.  New and emerging etiologies for community</w:t>
      </w:r>
      <w:r w:rsidRPr="00542CE0">
        <w:noBreakHyphen/>
        <w:t>acquired pneumonia with implications for therapy: A prospective multicenter study of 359 cases.  Medicine 1990: 69:307</w:t>
      </w:r>
      <w:r w:rsidRPr="00542CE0">
        <w:noBreakHyphen/>
        <w:t>316.</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Goetz A, Yu VL.  Screening for nosocomial legionellosis by culture of the water supply and targeting high risk patients for specialized laboratory testing.  Amer J Infect Control 1991;19:63</w:t>
      </w:r>
      <w:r w:rsidRPr="00542CE0">
        <w:noBreakHyphen/>
        <w:t>66.</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Oliverio MJ, Fisher MA, Vickers RM, Yu VL, Menon A.  Diagnosis of Legionnaires' disease by radioimmunoassay of Legionella antigen in pleural fluid.  </w:t>
      </w:r>
      <w:r w:rsidRPr="00542CE0">
        <w:rPr>
          <w:lang w:val="fr-FR"/>
        </w:rPr>
        <w:t>J Clin Microbiol 1991; 2893</w:t>
      </w:r>
      <w:r w:rsidRPr="00542CE0">
        <w:rPr>
          <w:lang w:val="fr-FR"/>
        </w:rPr>
        <w:noBreakHyphen/>
        <w:t>2894.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rPr>
          <w:lang w:val="fr-FR"/>
        </w:rPr>
        <w:t>Nguyen MH, Stout JE, Yu VL.  Legionellosis.  Infect Dis Clin N Amer 1991;5:561-584.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lastRenderedPageBreak/>
        <w:t xml:space="preserve">Swanson DJ, Sung RJ, Fine MJ, Orloff JJ, Chu SY, Yu VL.  </w:t>
      </w:r>
      <w:r w:rsidRPr="00542CE0">
        <w:t>Erythromycin ototoxicity:  prospective assessment with serum concentrations and audiograms in a study of pneumonia patients.  Am J Med 1992; 92:61</w:t>
      </w:r>
      <w:r w:rsidRPr="00542CE0">
        <w:noBreakHyphen/>
        <w:t>68.</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Vickers RM, Stout JE, Tompkins LS, Troup NJ, Yu VL.  Cefamandole susceptibile strains of </w:t>
      </w:r>
      <w:r w:rsidRPr="00542CE0">
        <w:rPr>
          <w:i/>
        </w:rPr>
        <w:t>Legionella pneumophila</w:t>
      </w:r>
      <w:r w:rsidRPr="00542CE0">
        <w:t>, serogroup 1:  implications for diagnosis and utility as an epidemiological marker.  J Clin Microbiol 1992;537</w:t>
      </w:r>
      <w:r w:rsidRPr="00542CE0">
        <w:noBreakHyphen/>
        <w:t>539.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Stout JE, Yu VL, Yee YC, Vaccarello S, Diven W, Lee TC.  </w:t>
      </w:r>
      <w:r w:rsidRPr="00542CE0">
        <w:rPr>
          <w:i/>
        </w:rPr>
        <w:t>Legionella pneumophila</w:t>
      </w:r>
      <w:r w:rsidRPr="00542CE0">
        <w:t xml:space="preserve"> in residential water supplies: environmental surveillance with clinical assessment for Legionnaires' disease.  Epidemiol Infect 1992;30:537</w:t>
      </w:r>
      <w:r w:rsidRPr="00542CE0">
        <w:noBreakHyphen/>
        <w:t>539.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Woo AH, Goetz A, Yu VL.  Transmission of </w:t>
      </w:r>
      <w:r w:rsidRPr="00542CE0">
        <w:rPr>
          <w:i/>
        </w:rPr>
        <w:t>Legionella</w:t>
      </w:r>
      <w:r w:rsidRPr="00542CE0">
        <w:t xml:space="preserve"> by respiratory equipment and aerosol generating devices: A review.  </w:t>
      </w:r>
      <w:r w:rsidRPr="00542CE0">
        <w:rPr>
          <w:lang w:val="fr-FR"/>
        </w:rPr>
        <w:t>Chest 1992; 102:1586</w:t>
      </w:r>
      <w:r w:rsidRPr="00542CE0">
        <w:rPr>
          <w:lang w:val="fr-FR"/>
        </w:rPr>
        <w:noBreakHyphen/>
        <w:t>1590.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t xml:space="preserve">Stout JE, Yu VL, Muraca P, Joly J, Troup N, Tompkins LS.  </w:t>
      </w:r>
      <w:r w:rsidRPr="00542CE0">
        <w:t>Potable water as a cause of sporadic cases of community</w:t>
      </w:r>
      <w:r w:rsidRPr="00542CE0">
        <w:noBreakHyphen/>
        <w:t>acquired Legionnaires' disease.  N Engl J Med 1992; 326:151</w:t>
      </w:r>
      <w:r w:rsidRPr="00542CE0">
        <w:noBreakHyphen/>
        <w:t>155.</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Williams P, Yu VL.  Successful use of ciprofloxacin and rifampin for treatment of </w:t>
      </w:r>
      <w:r w:rsidRPr="00542CE0">
        <w:rPr>
          <w:i/>
        </w:rPr>
        <w:t>Legionella</w:t>
      </w:r>
      <w:r w:rsidRPr="00542CE0">
        <w:t xml:space="preserve"> pneumonia in a heart transplant recipient.  Transpl Sci 1992; 2:73</w:t>
      </w:r>
      <w:r w:rsidRPr="00542CE0">
        <w:noBreakHyphen/>
        <w:t>74.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Yu VL.  Could aspiration be the major mode of transmission for </w:t>
      </w:r>
      <w:r w:rsidRPr="00542CE0">
        <w:rPr>
          <w:i/>
        </w:rPr>
        <w:t>Legionella</w:t>
      </w:r>
      <w:r w:rsidRPr="00542CE0">
        <w:t>?   Amer J Med 1993; 95:13</w:t>
      </w:r>
      <w:r w:rsidRPr="00542CE0">
        <w:noBreakHyphen/>
        <w:t>15.</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Yu VL.  Legionnaires disease: new understanding of community</w:t>
      </w:r>
      <w:r w:rsidRPr="00542CE0">
        <w:noBreakHyphen/>
        <w:t>acquired pneumonia.  Hosp Prac 1993; 28:63</w:t>
      </w:r>
      <w:r w:rsidRPr="00542CE0">
        <w:noBreakHyphen/>
        <w:t>70.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Singh N, Muder RR, Yu VL, Gayowski T.  </w:t>
      </w:r>
      <w:r w:rsidRPr="00542CE0">
        <w:rPr>
          <w:i/>
        </w:rPr>
        <w:t>Legionella</w:t>
      </w:r>
      <w:r w:rsidRPr="00542CE0">
        <w:t xml:space="preserve"> infection in liver transplant recipients: implications for management.  Transplantation 1993;56:1549</w:t>
      </w:r>
      <w:r w:rsidRPr="00542CE0">
        <w:noBreakHyphen/>
        <w:t>1551.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Lee TC, Vickers RM. Yu VL, Wagener MM.  Growth of 28 </w:t>
      </w:r>
      <w:r w:rsidRPr="00542CE0">
        <w:rPr>
          <w:i/>
        </w:rPr>
        <w:t>Legionella</w:t>
      </w:r>
      <w:r w:rsidRPr="00542CE0">
        <w:t xml:space="preserve"> species on selective culture media:  a comparative study.  J Clin Microbiol 1993; 31:2764</w:t>
      </w:r>
      <w:r w:rsidRPr="00542CE0">
        <w:noBreakHyphen/>
        <w:t>2768.</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Yu VL, Liu Z, Stout JE, Goetz A.  </w:t>
      </w:r>
      <w:r w:rsidRPr="00542CE0">
        <w:rPr>
          <w:i/>
        </w:rPr>
        <w:t>Legionella</w:t>
      </w:r>
      <w:r w:rsidRPr="00542CE0">
        <w:t xml:space="preserve"> disinfection of water distribution systems:  principles, problems, and practice.  Infect Control Hosp Epidemiol 1993; 14:567</w:t>
      </w:r>
      <w:r w:rsidRPr="00542CE0">
        <w:noBreakHyphen/>
        <w:t>570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Canadian Community Acquired Pneumonia Consensus Group (Chairmen:  Mandell LA, Marrie T, Yu VL, Neiderman M).  Antimicrobial treatment of community acquired pneumonia in adults;  a conference report.  Canad J Infect Dis 1993; 4:25</w:t>
      </w:r>
      <w:r w:rsidRPr="00542CE0">
        <w:noBreakHyphen/>
        <w:t>28.</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Niederman MS, Bass J, Campbell GD, Fein A, Grossman R, Mandell LA, Marrie TJ, Sarosi GA, Torres A, Yu VL.  Guidelines for the initial management of adults with community</w:t>
      </w:r>
      <w:r w:rsidRPr="00542CE0">
        <w:noBreakHyphen/>
        <w:t>acquired pneumonia: diagnosis, assessment of severity, and initial antimicrobial therapy.  Amer Rev Resp Dis 1993;148:1418</w:t>
      </w:r>
      <w:r w:rsidRPr="00542CE0">
        <w:noBreakHyphen/>
        <w:t>1426.</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Mandell LA, Marrie TJ, Niederman MS, Bass J, Chow A, Craven D, Finch R, Nicolle L, Sarosi G, Thornsberry C, Wise R, Yu VL.  Initital antimicrobial treatment of hospital acquired pneumonia in adults:  a conference report.  Canad J Infect Dis 1993; 4:317</w:t>
      </w:r>
      <w:r w:rsidRPr="00542CE0">
        <w:noBreakHyphen/>
        <w:t>321.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lastRenderedPageBreak/>
        <w:t>Vickers RM, Yee YC, Rihs JD, Wagener MM, Yu VL.  Prospective assessment of sensitivity quantitation and timing of urinary antigen, serology, and direct fluorescent antibody for diagnosis of Legionnaires'disease.  93rd Amer Soc Microbiol, #C17,Las Vegas, 1994.</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Liu Z, Stout JE, Tedesco L, Boldin MM, Hwang CC, Yu VL.  Ultraviolet light irradiation of potable water for </w:t>
      </w:r>
      <w:r w:rsidRPr="00542CE0">
        <w:rPr>
          <w:i/>
        </w:rPr>
        <w:t>Legionella</w:t>
      </w:r>
      <w:r w:rsidRPr="00542CE0">
        <w:t xml:space="preserve"> colonization in a hospital water distribution system.  </w:t>
      </w:r>
      <w:r w:rsidRPr="00542CE0">
        <w:rPr>
          <w:lang w:val="fr-FR"/>
        </w:rPr>
        <w:t>ASHRAE Transactions 1994; 100:3751.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rPr>
          <w:lang w:val="fr-FR"/>
        </w:rPr>
        <w:t xml:space="preserve">Ta AC, Stout JE, Yu VL, Wagener MM.  </w:t>
      </w:r>
      <w:r w:rsidRPr="00542CE0">
        <w:t xml:space="preserve">Comparison of culture methodologies for monitoring </w:t>
      </w:r>
      <w:r w:rsidRPr="00542CE0">
        <w:rPr>
          <w:i/>
        </w:rPr>
        <w:t>Legionella</w:t>
      </w:r>
      <w:r w:rsidRPr="00542CE0">
        <w:t xml:space="preserve"> in hospital potable water systems and recommendations for standardization.  </w:t>
      </w:r>
      <w:r w:rsidRPr="00542CE0">
        <w:rPr>
          <w:lang w:val="fr-FR"/>
        </w:rPr>
        <w:t>J Clin Microbiol 1995;33:21118-2123.</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t xml:space="preserve">Lin YSE, Vidic RD, Stout JE, Yu VL.  </w:t>
      </w:r>
      <w:r w:rsidRPr="00542CE0">
        <w:t xml:space="preserve">Individual and combined effects of copper and silver and silver ions on inactivation of </w:t>
      </w:r>
      <w:r w:rsidRPr="00542CE0">
        <w:rPr>
          <w:i/>
        </w:rPr>
        <w:t>Legionella pneumophila</w:t>
      </w:r>
      <w:r w:rsidRPr="00542CE0">
        <w:t>.  Water Research 1996;8:1905-1913.</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Chang FY, Jacobs SL, Colodny SM, Stout JL, Yu VL.  Nosocomial Legionnaires' disease caused by </w:t>
      </w:r>
      <w:r w:rsidRPr="00542CE0">
        <w:rPr>
          <w:i/>
        </w:rPr>
        <w:t>Legionella pneumophila</w:t>
      </w:r>
      <w:r w:rsidRPr="00542CE0">
        <w:t>, serogroup 5: laboratory and epidemiological infection.  J Infect Dis 1996;174:1116-1119.</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Lin A, Stout JE, Rihs JD, Vickers RM, Yu VL.  Improved Legionella selective media by addition of fluconazole: results of in vitro testing and clinical trial.  Amer Soc Microbiol 1997; C-100, Miami Beach.</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Chang FY, Stout JE, Yu VL.  Assessment of enzyme immunoassay vs. radioimmunoassay for detection of </w:t>
      </w:r>
      <w:r w:rsidRPr="00542CE0">
        <w:rPr>
          <w:i/>
        </w:rPr>
        <w:t>Legionella pneumophila</w:t>
      </w:r>
      <w:r w:rsidRPr="00542CE0">
        <w:t xml:space="preserve"> serogroup 1 antigen in frozen urine specimens.  J Clin Microbiol 1996;34:2628-2629.</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Goetz A, Yu VL.  Copper-silver ionization: cautious optimism for Legionella disinfection</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and implications for environmental culturing. Am J Infect Control 1997;25:449-451.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Vergis E, Yu VL.  Macrolides are ideal antimicrobial agents for empiric therapy of community-acquired pneumonia.  Semin Resp Infect 1997;12:322-328.</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Stout JE, Yu VL.  Current concepts: Legionellosis.  N Engl J Med 1997; 337: 682-687.</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Mietzner SM, Stout JE, Yu VL.  Prospective study of the effect of storage temperatur on the stability of the Legionella pneumophila serogroup 1 urinary antigen.  98th Amer Soc Microbiol 1998; C-3, Atlanta, GA.  </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Liu Z, Stout JE, Boldin M, Rugh J, Diven WF, Yu VL.  Intermittent use of copper-silver ionization for Legionella control in water distribution systems: a potential option in buildings housing low risk individuals.  Clin Infect Dis 1998;26:138-140.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Goetz AM, Stout JE, Jacobs SL, Fisher MA, Ponzer RE, Drenning S, Yu VL.  Nosocomial </w:t>
      </w:r>
      <w:r w:rsidRPr="00542CE0">
        <w:tab/>
        <w:t>Legionnaires’ disease discovered in community hospitals following cultures of the water system: seek and ye shall find. Am J Infect Control 1998;26:8-11.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Stout JE, Arnold B, Yu VL.  Comparative activity of ciprofloxacin, ofloxacin, levofloxacin, and erythromycin against Legionella species by broth microdilution and intracellular susceptibility testing in HL-60 cells.  </w:t>
      </w:r>
      <w:r w:rsidRPr="00542CE0">
        <w:rPr>
          <w:lang w:val="fr-FR"/>
        </w:rPr>
        <w:t>Diagn Microbiol Infect Dis 1998;30:37-43.</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lastRenderedPageBreak/>
        <w:t xml:space="preserve">Stout JE, Arnold B, Yu VL.  </w:t>
      </w:r>
      <w:r w:rsidRPr="00542CE0">
        <w:t>Activity of azithromycin, clarithromycin, roxithromycin against Legionella species by intracellular susceptibility testing in HL-60 cells.  J Antimicrob Chemother 1998;41:289-291.</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u w:val="single"/>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Lin YSE, Vidic R, Stout JE, McCartney CA, Yu VL.  Inactivation of mycobacteriumavium by copper and silver ions.  Water Res 1998;32:1997-2000.</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Chow JW, Yu VL.  Legionella: A major opportunistic pathogen in transplant recipients. </w:t>
      </w:r>
      <w:r w:rsidRPr="00542CE0">
        <w:rPr>
          <w:lang w:val="fr-FR"/>
        </w:rPr>
        <w:t>Semin Resp Infect 1998;13:132-139.</w:t>
      </w: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u w:val="single"/>
          <w:lang w:val="fr-FR"/>
        </w:rPr>
      </w:pPr>
      <w:r w:rsidRPr="00542CE0">
        <w:rPr>
          <w:lang w:val="fr-FR"/>
        </w:rPr>
        <w:t xml:space="preserve">Lin Yu, Stout JE, Yu V, Vidic RD.  </w:t>
      </w:r>
      <w:r w:rsidRPr="00542CE0">
        <w:t xml:space="preserve">Disinfection of water distribution systems for Legionella. </w:t>
      </w:r>
      <w:r w:rsidRPr="00542CE0">
        <w:rPr>
          <w:lang w:val="fr-FR"/>
        </w:rPr>
        <w:t>Semin Resp Infect 1998;13:147-159.</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t xml:space="preserve">Lin YSE, Vidic RD, Stout JE, Yu VL.  </w:t>
      </w:r>
      <w:r w:rsidRPr="00542CE0">
        <w:t>Legionella in water distribution systems.  J Amer Water Works Assoc. 1998;90:112-121.</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pStyle w:val="Level1"/>
        <w:numPr>
          <w:ilvl w:val="0"/>
          <w:numId w:val="0"/>
        </w:numPr>
        <w:tabs>
          <w:tab w:val="left" w:pos="0"/>
        </w:tabs>
        <w:rPr>
          <w:rFonts w:ascii="Calibri" w:hAnsi="Calibri"/>
        </w:rPr>
      </w:pPr>
      <w:r w:rsidRPr="00542CE0">
        <w:rPr>
          <w:rFonts w:ascii="Calibri" w:hAnsi="Calibri"/>
        </w:rPr>
        <w:t>Yu VL.  Resolving the controversy on environmental cultures for Legionella: a modest proposal.  Infect Control Hosp Epidemiol 1998;19:893-897.</w:t>
      </w:r>
    </w:p>
    <w:p w:rsidR="00A50115" w:rsidRPr="00542CE0" w:rsidRDefault="00A50115" w:rsidP="00542CE0">
      <w:pPr>
        <w:pStyle w:val="Level1"/>
        <w:numPr>
          <w:ilvl w:val="0"/>
          <w:numId w:val="0"/>
        </w:numPr>
        <w:tabs>
          <w:tab w:val="left" w:pos="0"/>
        </w:tabs>
        <w:rPr>
          <w:rFonts w:ascii="Calibri" w:hAnsi="Calibri"/>
          <w:u w:val="single"/>
        </w:rPr>
      </w:pPr>
    </w:p>
    <w:p w:rsidR="00A50115" w:rsidRPr="00542CE0" w:rsidRDefault="00A50115" w:rsidP="00542CE0">
      <w:pPr>
        <w:pStyle w:val="Level1"/>
        <w:numPr>
          <w:ilvl w:val="0"/>
          <w:numId w:val="0"/>
        </w:numPr>
        <w:tabs>
          <w:tab w:val="left" w:pos="0"/>
          <w:tab w:val="left" w:pos="7290"/>
        </w:tabs>
        <w:rPr>
          <w:rFonts w:ascii="Calibri" w:hAnsi="Calibri"/>
        </w:rPr>
      </w:pPr>
      <w:r w:rsidRPr="00542CE0">
        <w:rPr>
          <w:rFonts w:ascii="Calibri" w:hAnsi="Calibri"/>
        </w:rPr>
        <w:t>Lin A, Stout JE, Rihs JD, Vickers RM, Yu VL. Improved legionella selective media by the addition of fluconazole: results of in vitro testing and clinical evaluation.  Diagn Microbiol Infect Dis 1999;34:173-175.</w:t>
      </w:r>
    </w:p>
    <w:p w:rsidR="00A50115" w:rsidRPr="00542CE0" w:rsidRDefault="00A50115" w:rsidP="00542CE0">
      <w:pPr>
        <w:pStyle w:val="Level1"/>
        <w:numPr>
          <w:ilvl w:val="0"/>
          <w:numId w:val="0"/>
        </w:numPr>
        <w:tabs>
          <w:tab w:val="left" w:pos="0"/>
          <w:tab w:val="left" w:pos="7290"/>
        </w:tabs>
        <w:rPr>
          <w:rFonts w:ascii="Calibri" w:hAnsi="Calibri"/>
        </w:rPr>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Yu VL.  Nosocomial Legionellosis.  Curr Opin Infect Dis 2000;13:385-388.</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right="-396"/>
        <w:rPr>
          <w:lang w:val="fr-FR"/>
        </w:rPr>
      </w:pPr>
      <w:r w:rsidRPr="00542CE0">
        <w:t xml:space="preserve">Squier C, Stout JE, Yu VL. Waterborne nosocomial infections.  </w:t>
      </w:r>
      <w:r w:rsidRPr="00542CE0">
        <w:rPr>
          <w:lang w:val="fr-FR"/>
        </w:rPr>
        <w:t>Curr Infect Dis Resp 2000; 2:490-496.</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right="-396"/>
        <w:rPr>
          <w:lang w:val="fr-FR"/>
        </w:rPr>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t xml:space="preserve">Muder RR, Stout JE, Yu VL.  </w:t>
      </w:r>
      <w:r w:rsidRPr="00542CE0">
        <w:t xml:space="preserve">Nosocomial </w:t>
      </w:r>
      <w:r w:rsidRPr="00542CE0">
        <w:rPr>
          <w:i/>
        </w:rPr>
        <w:t>Legionella micdadei</w:t>
      </w:r>
      <w:r w:rsidRPr="00542CE0">
        <w:t xml:space="preserve"> infection in transplant recipients: fortune favors the prepared mind.  Am J Med 2000;108:346-348.</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Yu VL.  Nosocomial legionellosis.  Curr Opinion Infect Dis 2000;13:385-388.</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Drenning DS, Stout JE, Joly JR, Yu VL.  Unexpected similarity of pulsed-field gel electrophoresis patterns of unrelated clinical isolates of Legionella pneumophila serogroup 1.  J Infect Dis 2001;183;628-632.</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Vergis EN, Akbas E, Yu VL.  </w:t>
      </w:r>
      <w:r w:rsidRPr="00542CE0">
        <w:rPr>
          <w:i/>
        </w:rPr>
        <w:t>Legionella</w:t>
      </w:r>
      <w:r w:rsidRPr="00542CE0">
        <w:t xml:space="preserve"> as a cause of severe pneumonia.  Sem Resp Crit Care Med 2000;21:295-304.</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Mulazimoglu L, Yu VL.  Can Legionnaires' disease be diagnosed by clinical criteria?  Chest 2001;120:1049-1053.</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Akbas E, Yu VL.  Legionnaires' disease and pneumonia.  Postgrad Med 2001; 109:135-147.</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Yu, V.L.  </w:t>
      </w:r>
      <w:r>
        <w:rPr>
          <w:i/>
        </w:rPr>
        <w:t>Legionella</w:t>
      </w:r>
      <w:r>
        <w:t xml:space="preserve"> surveillance: political and social implications – a little knowledge is a dangerous thing.  J Infect Dis 2002; 185:259-261.</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Stout JE, Yu, VL.  </w:t>
      </w:r>
      <w:r>
        <w:rPr>
          <w:i/>
        </w:rPr>
        <w:t>Legionella</w:t>
      </w:r>
      <w:r>
        <w:t xml:space="preserve"> in the hospital water supply: a plea for decision making based on evidence-based medicine.  Infect Control Hosp Epidemiol 2001; 22:670-672.</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lastRenderedPageBreak/>
        <w:t xml:space="preserve">Lin YSE, Stout JE, Vidic R, Yu VL.  </w:t>
      </w:r>
      <w:r>
        <w:t xml:space="preserve">Negative effect of high pH on biocidal efficacy of copper and silver ions in controlling </w:t>
      </w:r>
      <w:r>
        <w:rPr>
          <w:i/>
        </w:rPr>
        <w:t>Legionella pneumophila</w:t>
      </w:r>
      <w:r>
        <w:t>.  Appl Environ Microbiol 2002; 68:2711-2715.</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Sabria M, Yu ML.  Hospital-acquired legionellosis: Solutions for a preventable infection.  Lancet Infect Dis 2002; 2: 368-373.</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Singh N, Stout JE, Yu VL.  Source for </w:t>
      </w:r>
      <w:r>
        <w:rPr>
          <w:i/>
        </w:rPr>
        <w:t>Legionella</w:t>
      </w:r>
      <w:r>
        <w:t xml:space="preserve"> infection in transplant patients: Implications for prevention. Transplantation 2002; 74; 755-756.</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Pedro-Botet ML, Stout JE, Yu VL.  </w:t>
      </w:r>
      <w:r>
        <w:t xml:space="preserve">Legionnaire's disease contracted from patient homes: coming of the third plague. </w:t>
      </w:r>
      <w:r w:rsidRPr="00542CE0">
        <w:rPr>
          <w:lang w:val="fr-FR"/>
        </w:rPr>
        <w:t>Eur J Clin Microbiol Infect Dis 2002: 21:699-705.</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rPr>
          <w:lang w:val="fr-FR"/>
        </w:rPr>
        <w:t xml:space="preserve">Muder RR, Yu VL. </w:t>
      </w:r>
      <w:r>
        <w:t xml:space="preserve">Infections due to </w:t>
      </w:r>
      <w:r>
        <w:rPr>
          <w:i/>
          <w:iCs/>
        </w:rPr>
        <w:t xml:space="preserve">Legionella </w:t>
      </w:r>
      <w:r>
        <w:t xml:space="preserve">species other than </w:t>
      </w:r>
      <w:r>
        <w:rPr>
          <w:i/>
          <w:iCs/>
        </w:rPr>
        <w:t>L. pneumophila</w:t>
      </w:r>
      <w:r>
        <w:t>.  Clin Infect Dis 2002; 35:990-998.</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Yu VL, Plouffe JE, Cstellani-Pastoris M, Stout JE, Schousboe M, Widmer A, Summersgill J, File T, Heath CM, Paterson DL, Chereshsky A. Distribution of </w:t>
      </w:r>
      <w:r>
        <w:rPr>
          <w:i/>
          <w:iCs/>
        </w:rPr>
        <w:t>Legionella</w:t>
      </w:r>
      <w:r>
        <w:t xml:space="preserve"> species and serogroups isolated by culture in patients with sporadic community-acquired legionellosis: an International Collaborative Survey.  J Infect Dis 2002; 186:127-128.</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Stout JE, Yu VL.  Experience of the first 16 hospitals using copper-silver ionization for </w:t>
      </w:r>
      <w:r>
        <w:rPr>
          <w:i/>
          <w:iCs/>
        </w:rPr>
        <w:t>Legionella</w:t>
      </w:r>
      <w:r>
        <w:t xml:space="preserve"> control: Implications for the evaluation of other disinfection modalities.  Infect Control Hosp Epidemiol 2003; 82:322-332.</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B01D3B">
        <w:t xml:space="preserve">Marrie TJ, DeCarolis E, Yu VL, Stout Je. </w:t>
      </w:r>
      <w:r w:rsidRPr="00CD5EDC">
        <w:t xml:space="preserve">Legionnaires’ disease – results of a multicenter Canadian study. </w:t>
      </w:r>
      <w:r>
        <w:t xml:space="preserve"> Can J Infect Dis 2003; 14:154-158.</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Stout JE, Yu VL.  Hospital-acquired Legionnaires’ disease: new developments. Curr Opin Infect Dis 2003; 16:337-341.</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Sidari FP, Stout JE, VanBriesen JM, Bowman AM, Grubb D, Neuner A, Wagener MM, Yu VL.  Chlorine dioxide as a disinfection method for </w:t>
      </w:r>
      <w:r w:rsidRPr="003552D2">
        <w:rPr>
          <w:i/>
        </w:rPr>
        <w:t xml:space="preserve">Legionella </w:t>
      </w:r>
      <w:r>
        <w:t>control.  J Amer Water Works Assoc 2004; 96:111-119.</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Yu VL, Greenberg RN, Zadeikis N, Stout JE, Khasab MM, Olson WH, Tennenberg AM.  Levofloxacin efficacy in the treatment of community-acquied legionellosis.  Chest 2004; 125:2135-2139.</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right="-180"/>
      </w:pPr>
      <w:r w:rsidRPr="00B01D3B">
        <w:rPr>
          <w:lang w:val="fr-FR"/>
        </w:rPr>
        <w:t xml:space="preserve">Yu VL, Stout JE, Singh N.  </w:t>
      </w:r>
      <w:r>
        <w:t>Legionnaires’ disease in transplantation: a standardized approach for an underdiagnosed opportunistic pathogen.  Transplant Infect Dis 2004; 6:58-62.</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ind w:right="-180"/>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Yu VL, Stout JE.  Legionella anisa and hospital water systems.  J Infect Chemother 2004; 10:133.</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542CE0">
        <w:t xml:space="preserve">Stout JE, Sens K, Mietzner S, Obman A, Yu VL.  </w:t>
      </w:r>
      <w:r w:rsidRPr="0071500C">
        <w:t xml:space="preserve">Comparative activity of quinolones, macrolides and ketolides against </w:t>
      </w:r>
      <w:r w:rsidRPr="0071500C">
        <w:rPr>
          <w:i/>
        </w:rPr>
        <w:t>Legionella s</w:t>
      </w:r>
      <w:r w:rsidRPr="0071500C">
        <w:t xml:space="preserve">pecies using in vitro broth dilution and intracellular susceptibility testing. </w:t>
      </w:r>
      <w:r>
        <w:t xml:space="preserve"> </w:t>
      </w:r>
      <w:r w:rsidRPr="00542CE0">
        <w:rPr>
          <w:lang w:val="fr-FR"/>
        </w:rPr>
        <w:t>Int J Antimicrob Agents 2005; 24:302-307.</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94216">
        <w:rPr>
          <w:lang w:val="fr-FR"/>
        </w:rPr>
        <w:t xml:space="preserve">Squier CL, Stout JE, Krystofiak S, et al.  </w:t>
      </w:r>
      <w:r w:rsidRPr="009F5CED">
        <w:t xml:space="preserve">A protective approach to prevention of health </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9F5CED">
        <w:t>car</w:t>
      </w:r>
      <w:r>
        <w:t>e-</w:t>
      </w:r>
      <w:r w:rsidRPr="009F5CED">
        <w:t xml:space="preserve">acquired </w:t>
      </w:r>
      <w:r>
        <w:t>Legionnaires’ disease: the Allegheny County (Pittsburgh) experience. Am J Infect Control 2005; 33:360-367.</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A5CBC">
        <w:lastRenderedPageBreak/>
        <w:t xml:space="preserve">Seenivasan MH, Yu VL, Muder RR.  </w:t>
      </w:r>
      <w:r w:rsidRPr="0084058D">
        <w:t xml:space="preserve">Legionnaires’ disease in long-term care facilities: overview and proposed solutions. </w:t>
      </w:r>
      <w:r>
        <w:t xml:space="preserve"> J Am Geriatr Soc 2005; 53:875-880.</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B01D3B">
        <w:t xml:space="preserve">Liu Z, Lin YSE, Stout JE, Huang CC, Vidic R, Yu VL.  </w:t>
      </w:r>
      <w:r w:rsidRPr="00D368B7">
        <w:t xml:space="preserve">Effect on flow regimes on the </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t>p</w:t>
      </w:r>
      <w:r w:rsidRPr="00D368B7">
        <w:t xml:space="preserve">resence of </w:t>
      </w:r>
      <w:r w:rsidRPr="00D368B7">
        <w:rPr>
          <w:i/>
        </w:rPr>
        <w:t>Legionella</w:t>
      </w:r>
      <w:r w:rsidRPr="00D368B7">
        <w:t xml:space="preserve"> within the bi</w:t>
      </w:r>
      <w:r>
        <w:t>ofilm of a model plumbing system</w:t>
      </w:r>
      <w:r w:rsidRPr="00D368B7">
        <w:t xml:space="preserve">. </w:t>
      </w:r>
      <w:r>
        <w:t>J Appl Microbiol 2006; 101:437-442.</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Greenberg D, Chiou CC, Famigilieti R, Lee TZ.  Problem pathogens: paediatraic legionellosis </w:t>
      </w:r>
      <w:r>
        <w:tab/>
        <w:t>– implications for improved diagnosis.  Lancet Infect Dis 2006; 6:529-535.</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Pedro-Botet L, Yu VL.  </w:t>
      </w:r>
      <w:r>
        <w:t xml:space="preserve">Legionella: macrolides or quinolones? Clin Microbiol Infect 2006; </w:t>
      </w:r>
      <w:r w:rsidRPr="00164FA5">
        <w:t>12:25-30</w:t>
      </w:r>
      <w:r>
        <w:t>.</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t xml:space="preserve">Stout JE, Muder RR, Mietzner S, Wagener MM, Perri MB, DeRoos K, et al. Role of environmental surveillance in determining risk for hospital-acquired legionellosis: a national surveillance study with clinical correlations.  Infect Control Hosp Epidemiol 2007;28:818-824. </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1676AE">
        <w:t xml:space="preserve">Zhang Z, McCann C, Stout JE, Piesczinsky S, Hawks R, Vidic R, Yu VL.  </w:t>
      </w:r>
      <w:r>
        <w:t>Prospective study of the efficacy and safety of chlorine dioxide for Legionella control in a hospital water system.  Infect Control Hosp Epidemiol 2007;28:1009-1012.</w:t>
      </w: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t>Yu VL.  Cooling towers and legionellosis: A conundrum with proposed solutions. Int J Hyg Environ Health 2008;211(3-4):229-34.</w:t>
      </w:r>
    </w:p>
    <w:p w:rsidR="00A50115" w:rsidRDefault="00A50115" w:rsidP="00542CE0">
      <w:pPr>
        <w:tabs>
          <w:tab w:val="left" w:pos="0"/>
        </w:tabs>
        <w:spacing w:after="0" w:line="240" w:lineRule="auto"/>
      </w:pPr>
    </w:p>
    <w:p w:rsidR="00A50115" w:rsidRDefault="00A50115" w:rsidP="00542CE0">
      <w:pPr>
        <w:tabs>
          <w:tab w:val="left" w:pos="0"/>
        </w:tabs>
        <w:spacing w:after="0" w:line="240" w:lineRule="auto"/>
      </w:pPr>
      <w:r w:rsidRPr="00EA2E5B">
        <w:t>Yu VL, Stout JE.  Community-acquired Legionnaires’ disease:</w:t>
      </w:r>
      <w:r>
        <w:rPr>
          <w:b/>
        </w:rPr>
        <w:t xml:space="preserve"> </w:t>
      </w:r>
      <w:r>
        <w:t>Implications for under diagnosis and laboratory testing. Clin Infect Dis, 2008:46.</w:t>
      </w: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542CE0">
        <w:t xml:space="preserve">Pedro-Botet ML, Yu VL.  </w:t>
      </w:r>
      <w:r w:rsidRPr="0097781B">
        <w:t xml:space="preserve">Treatment strategies for Legionella infection. </w:t>
      </w:r>
      <w:r>
        <w:t xml:space="preserve"> Expert Opin Pharmacother 2009;10(7):1109-1021.</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t>Stout JE, Yu VL.  Environmental culturing for Legionella: Can we build a better mouse trap. Am J Infect Control 2010;38:341-343.</w:t>
      </w:r>
    </w:p>
    <w:p w:rsidR="00A50115"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542CE0"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t xml:space="preserve">Yu VL, Lee TC. Neonatal legionellosis: the tip of the iceberg for pediatric hospital-acquired pneumonia?  </w:t>
      </w:r>
      <w:r w:rsidRPr="00542CE0">
        <w:rPr>
          <w:lang w:val="fr-FR"/>
        </w:rPr>
        <w:t>Pediatr Infect Dis J 2010;29:282-284.</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rPr>
          <w:lang w:val="fr-FR"/>
        </w:rPr>
        <w:t xml:space="preserve">Lin YE, Stout JE, Yu VL.  </w:t>
      </w:r>
      <w:r w:rsidRPr="00EA76A3">
        <w:t>Controlling Legionella in hospital drinking water: an evidence-based review of disinfection methods. Infect Control Hosp Epidemiol 2011;32:166-73.</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Lin YE, Stout JE, </w:t>
      </w:r>
      <w:r w:rsidRPr="00EA76A3">
        <w:rPr>
          <w:bCs/>
        </w:rPr>
        <w:t>Yu VL</w:t>
      </w:r>
      <w:r w:rsidRPr="00EA76A3">
        <w:t xml:space="preserve">. Prevention of hospital-acquired legionellosis.  </w:t>
      </w:r>
      <w:r w:rsidRPr="00EA76A3">
        <w:rPr>
          <w:rStyle w:val="jrnl"/>
        </w:rPr>
        <w:t>Curr Opin Infect Dis</w:t>
      </w:r>
      <w:r w:rsidRPr="00EA76A3">
        <w:t xml:space="preserve">. 2011;24(4):350-6. </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Yu VL, Stout JE.  Legionellosis in nursing homes: What the Slovenia experience can teach us. Scand J Infect Dis 2012; 44(9):716-719.</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b/>
        </w:rPr>
      </w:pPr>
      <w:r w:rsidRPr="00EA76A3">
        <w:rPr>
          <w:b/>
        </w:rPr>
        <w:t>Textbook Chapters</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b/>
        </w:rPr>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Legionellosis.  In:  Cherniack RM, ed.  </w:t>
      </w:r>
      <w:r w:rsidRPr="00EA76A3">
        <w:rPr>
          <w:b/>
        </w:rPr>
        <w:t>Current Therapy of Respiratory Disease</w:t>
      </w:r>
      <w:r w:rsidRPr="00EA76A3">
        <w:t>, B. C. Decker, 1984.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lastRenderedPageBreak/>
        <w:t xml:space="preserve"> </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Legionellosis.  In:  Bayless MC, Brain M, Cherniack R, eds.  </w:t>
      </w:r>
      <w:r w:rsidRPr="00EA76A3">
        <w:rPr>
          <w:b/>
        </w:rPr>
        <w:t>Current Therapy in Internal Medicine</w:t>
      </w:r>
      <w:r w:rsidRPr="00EA76A3">
        <w:t>, C. V. Mosby, 1984.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Nosocomial Legionellosis:  current epidemiologic issues.  In: Swartz M, Remington J, eds.   </w:t>
      </w:r>
      <w:r w:rsidRPr="00EA76A3">
        <w:rPr>
          <w:b/>
        </w:rPr>
        <w:t>Current Clinical Topics in Infectious Disease</w:t>
      </w:r>
      <w:r w:rsidRPr="00EA76A3">
        <w:t>, McGraw Hill, 1986.</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w:t>
      </w:r>
      <w:r w:rsidRPr="00EA76A3">
        <w:rPr>
          <w:lang w:val="it-IT"/>
        </w:rPr>
        <w:t xml:space="preserve">Legionellosis.  In:  Cherniack R, ed.  </w:t>
      </w:r>
      <w:r w:rsidRPr="00EA76A3">
        <w:rPr>
          <w:b/>
        </w:rPr>
        <w:t>Current Therapy of Respiratory Disease</w:t>
      </w:r>
      <w:r w:rsidRPr="00EA76A3">
        <w:t>, B.C. Decker, 1987.</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Legionellosis.  In:  Bayless T, Brain M, Cherniak R, eds.  </w:t>
      </w:r>
      <w:r w:rsidRPr="00EA76A3">
        <w:rPr>
          <w:b/>
        </w:rPr>
        <w:t>Current Therapy in Internal Medicine</w:t>
      </w:r>
      <w:r w:rsidRPr="00EA76A3">
        <w:t xml:space="preserve"> </w:t>
      </w:r>
      <w:r w:rsidRPr="00EA76A3">
        <w:noBreakHyphen/>
        <w:t xml:space="preserve"> 2, B.C. Decker, 1987.</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rPr>
          <w:lang w:val="it-IT"/>
        </w:rPr>
        <w:t xml:space="preserve">Yu VL.  Legionellosis.  In:  Rakal R, ed.  </w:t>
      </w:r>
      <w:r w:rsidRPr="00EA76A3">
        <w:rPr>
          <w:b/>
        </w:rPr>
        <w:t>Conn's Current Therapy</w:t>
      </w:r>
      <w:r w:rsidRPr="00EA76A3">
        <w:t>, W. B. Saunders, 1988.</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Legionellosis.  In:  Schaechter M, ed., </w:t>
      </w:r>
      <w:r w:rsidRPr="00EA76A3">
        <w:rPr>
          <w:b/>
        </w:rPr>
        <w:t>Mechanisms of Microbial Disease</w:t>
      </w:r>
      <w:r w:rsidRPr="00EA76A3">
        <w:t>, Williams and Wilkins, 1989.</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Pathophysiology of </w:t>
      </w:r>
      <w:r w:rsidRPr="00EA76A3">
        <w:rPr>
          <w:i/>
        </w:rPr>
        <w:t>Legionella</w:t>
      </w:r>
      <w:r w:rsidRPr="00EA76A3">
        <w:t xml:space="preserve"> infection in the immunocompromised host.  In:  Revillard JP, Wierzbicki N, eds.  </w:t>
      </w:r>
      <w:r w:rsidRPr="00EA76A3">
        <w:rPr>
          <w:b/>
        </w:rPr>
        <w:t>Opportunistic Infections</w:t>
      </w:r>
      <w:r w:rsidRPr="00EA76A3">
        <w:t>.  Fondation Franco</w:t>
      </w:r>
      <w:r w:rsidRPr="00EA76A3">
        <w:noBreakHyphen/>
        <w:t>Allemande, France, 1989.</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Infections due to </w:t>
      </w:r>
      <w:r w:rsidRPr="00EA76A3">
        <w:rPr>
          <w:i/>
        </w:rPr>
        <w:t>Legionella pneumophila</w:t>
      </w:r>
      <w:r w:rsidRPr="00EA76A3">
        <w:t xml:space="preserve">.  In: Mandell G, et al, ed.  </w:t>
      </w:r>
      <w:r w:rsidRPr="00EA76A3">
        <w:rPr>
          <w:b/>
        </w:rPr>
        <w:t>Principles and Practice of Infectious Diseases</w:t>
      </w:r>
      <w:r w:rsidRPr="00EA76A3">
        <w:t>.  Churchill</w:t>
      </w:r>
      <w:r w:rsidRPr="00EA76A3">
        <w:noBreakHyphen/>
        <w:t>Livingston, l990.</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Fang GD, Yu VL.  Infections due to </w:t>
      </w:r>
      <w:r w:rsidRPr="00EA76A3">
        <w:rPr>
          <w:i/>
        </w:rPr>
        <w:t>Legionella</w:t>
      </w:r>
      <w:r w:rsidRPr="00EA76A3">
        <w:t xml:space="preserve"> species (other than </w:t>
      </w:r>
      <w:r w:rsidRPr="00EA76A3">
        <w:rPr>
          <w:i/>
        </w:rPr>
        <w:t>L. pneumophila</w:t>
      </w:r>
      <w:r w:rsidRPr="00EA76A3">
        <w:t xml:space="preserve">).  In:  Mandell G, et al, ed.  </w:t>
      </w:r>
      <w:r w:rsidRPr="00EA76A3">
        <w:rPr>
          <w:b/>
        </w:rPr>
        <w:t>Principles and Practice of Infectious Diseases</w:t>
      </w:r>
      <w:r w:rsidRPr="00EA76A3">
        <w:t>.  Churchill</w:t>
      </w:r>
      <w:r w:rsidRPr="00EA76A3">
        <w:noBreakHyphen/>
        <w:t>Livingston, 1990.</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Muder RR, Yu VL.  Clinical Infection: Legionnaire's disease.  In: Gorbach S, et al, ed.  </w:t>
      </w:r>
      <w:r w:rsidRPr="00EA76A3">
        <w:rPr>
          <w:b/>
        </w:rPr>
        <w:t>Infectious Diseases in Medicine and Surgery</w:t>
      </w:r>
      <w:r w:rsidRPr="00EA76A3">
        <w:t>, W.B. Saunders, 1991.</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Yee YC, Yu VL.  </w:t>
      </w:r>
      <w:r w:rsidRPr="00EA76A3">
        <w:rPr>
          <w:lang w:val="it-IT"/>
        </w:rPr>
        <w:t xml:space="preserve">Microbial agent: </w:t>
      </w:r>
      <w:r w:rsidRPr="00EA76A3">
        <w:rPr>
          <w:i/>
          <w:lang w:val="it-IT"/>
        </w:rPr>
        <w:t>Legionella</w:t>
      </w:r>
      <w:r w:rsidRPr="00EA76A3">
        <w:rPr>
          <w:lang w:val="it-IT"/>
        </w:rPr>
        <w:t xml:space="preserve">.  In: Gorbach S, et al, ed.  </w:t>
      </w:r>
      <w:r w:rsidRPr="00EA76A3">
        <w:rPr>
          <w:b/>
        </w:rPr>
        <w:t>Infectious Diseases in Medicine and Surgery</w:t>
      </w:r>
      <w:r w:rsidRPr="00EA76A3">
        <w:t>.  W.B. Saunders, 1991.</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Yu VL.  Legionellosis.  In:  Rakal R, ed. Conn's Current Therapy, W.B. Saunders, 1992.</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Nguyen MLT, Yu VL.  </w:t>
      </w:r>
      <w:r w:rsidRPr="00EA76A3">
        <w:rPr>
          <w:i/>
        </w:rPr>
        <w:t>Legionella</w:t>
      </w:r>
      <w:r w:rsidRPr="00EA76A3">
        <w:t xml:space="preserve"> infection.  In: Winterbauer R, ed.  </w:t>
      </w:r>
      <w:r w:rsidRPr="00EA76A3">
        <w:rPr>
          <w:b/>
        </w:rPr>
        <w:t>Atypical pneumonia syndromes. Clinics in Chest Medicine</w:t>
      </w:r>
      <w:r w:rsidRPr="00EA76A3">
        <w:t>, W.B. Saunders, Philadelphia, 1991.</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Nguyen M. Hong, Stout YE, Yu VL.  Legionellosis.  In: Wallace R, ed.  </w:t>
      </w:r>
      <w:r w:rsidRPr="00EA76A3">
        <w:rPr>
          <w:b/>
        </w:rPr>
        <w:t>Lower respiratory infections.  Infectious Disease Clinics of North America</w:t>
      </w:r>
      <w:r w:rsidRPr="00EA76A3">
        <w:t>, W.B. Saunders. Philadelphia, 1992.</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Nguyen MLT.  Legionnaires' disease: New insights.  </w:t>
      </w:r>
      <w:r w:rsidRPr="00EA76A3">
        <w:rPr>
          <w:b/>
        </w:rPr>
        <w:t>Contemporary Int Med</w:t>
      </w:r>
      <w:r w:rsidRPr="00EA76A3">
        <w:t>, 1992;4:49</w:t>
      </w:r>
      <w:r w:rsidRPr="00EA76A3">
        <w:noBreakHyphen/>
        <w:t>59.</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Legionnaires' disease.  </w:t>
      </w:r>
      <w:r w:rsidRPr="00EA76A3">
        <w:rPr>
          <w:b/>
        </w:rPr>
        <w:t>World Book Encyclopedia</w:t>
      </w:r>
      <w:r w:rsidRPr="00EA76A3">
        <w:t>. 1992.</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w:t>
      </w:r>
      <w:r w:rsidRPr="00EA76A3">
        <w:rPr>
          <w:i/>
        </w:rPr>
        <w:t>Legionella</w:t>
      </w:r>
      <w:r w:rsidRPr="00EA76A3">
        <w:t xml:space="preserve"> infection.  In: Neu H, Young LS, Zinner S (eds).  </w:t>
      </w:r>
      <w:r w:rsidRPr="00EA76A3">
        <w:rPr>
          <w:b/>
        </w:rPr>
        <w:t>The New Macrolides, Azalides, and Streptogramins</w:t>
      </w:r>
      <w:r w:rsidRPr="00EA76A3">
        <w:t>, Marcel Dekker, New York, 1993.</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lastRenderedPageBreak/>
        <w:t xml:space="preserve">Muder RR, Yu VL.  </w:t>
      </w:r>
      <w:r w:rsidRPr="00EA76A3">
        <w:rPr>
          <w:i/>
        </w:rPr>
        <w:t>Legionella</w:t>
      </w:r>
      <w:r w:rsidRPr="00EA76A3">
        <w:t xml:space="preserve"> group of organisms.  In:  Neiderman M, et al, eds. </w:t>
      </w:r>
      <w:r w:rsidRPr="00EA76A3">
        <w:rPr>
          <w:b/>
        </w:rPr>
        <w:t>Respiratory Infections</w:t>
      </w:r>
      <w:r w:rsidRPr="00EA76A3">
        <w:t>, W.B. Saunders, Philadelphia, 1994.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rPr>
          <w:lang w:val="de-DE"/>
        </w:rPr>
        <w:t xml:space="preserve">Stout JE, Yu VL.  </w:t>
      </w:r>
      <w:r w:rsidRPr="00EA76A3">
        <w:rPr>
          <w:i/>
          <w:lang w:val="de-DE"/>
        </w:rPr>
        <w:t>Legionella pneumophila</w:t>
      </w:r>
      <w:r w:rsidRPr="00EA76A3">
        <w:rPr>
          <w:lang w:val="de-DE"/>
        </w:rPr>
        <w:t xml:space="preserve">.  In:  Chmel H, Bendinelli M, Friedman H (eds.).  </w:t>
      </w:r>
      <w:r w:rsidRPr="00EA76A3">
        <w:rPr>
          <w:b/>
        </w:rPr>
        <w:t>Pulmonary Infections and Immunity</w:t>
      </w:r>
      <w:r w:rsidRPr="00EA76A3">
        <w:t>.  Plenum Press, New York, 1994.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Goetz A.  Nosocomial legionellosis.  In: Mayhall CG (ed) </w:t>
      </w:r>
      <w:r w:rsidRPr="00EA76A3">
        <w:rPr>
          <w:b/>
        </w:rPr>
        <w:t>Hospital Epidemiology and Infection Control</w:t>
      </w:r>
      <w:r w:rsidRPr="00EA76A3">
        <w:t>.  Williams and Wilkins, 1994.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Infection due to </w:t>
      </w:r>
      <w:r w:rsidRPr="00EA76A3">
        <w:rPr>
          <w:i/>
        </w:rPr>
        <w:t>Legionella pneumophila</w:t>
      </w:r>
      <w:r w:rsidRPr="00EA76A3">
        <w:t xml:space="preserve">.  </w:t>
      </w:r>
      <w:r w:rsidRPr="00EA76A3">
        <w:rPr>
          <w:lang w:val="de-DE"/>
        </w:rPr>
        <w:t xml:space="preserve">In:  Mandell G, et al, eds.  </w:t>
      </w:r>
      <w:r w:rsidRPr="00EA76A3">
        <w:rPr>
          <w:b/>
        </w:rPr>
        <w:t>Principles and Practice of Infectious Diseases</w:t>
      </w:r>
      <w:r w:rsidRPr="00EA76A3">
        <w:t>, Churchill</w:t>
      </w:r>
      <w:r w:rsidRPr="00EA76A3">
        <w:noBreakHyphen/>
        <w:t>Livingston, 1994.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Muder RR, Yu VL.  Infections due to </w:t>
      </w:r>
      <w:r w:rsidRPr="00EA76A3">
        <w:rPr>
          <w:i/>
        </w:rPr>
        <w:t>Legionella</w:t>
      </w:r>
      <w:r w:rsidRPr="00EA76A3">
        <w:t xml:space="preserve"> species (other than  </w:t>
      </w:r>
      <w:r w:rsidRPr="00EA76A3">
        <w:rPr>
          <w:i/>
        </w:rPr>
        <w:t>Legionella pneumophila</w:t>
      </w:r>
      <w:r w:rsidRPr="00EA76A3">
        <w:t xml:space="preserve">).  In:  Mandell G, et al, eds.  </w:t>
      </w:r>
      <w:r w:rsidRPr="00EA76A3">
        <w:rPr>
          <w:b/>
        </w:rPr>
        <w:t>Principles and Practice of Infectious Diseases</w:t>
      </w:r>
      <w:r w:rsidRPr="00EA76A3">
        <w:t>, Churchill</w:t>
      </w:r>
      <w:r w:rsidRPr="00EA76A3">
        <w:noBreakHyphen/>
        <w:t>Livingston, 1994.</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Chang FY, Yu VL.  Pneumonia.  </w:t>
      </w:r>
      <w:r w:rsidRPr="00EA76A3">
        <w:rPr>
          <w:lang w:val="it-IT"/>
        </w:rPr>
        <w:t xml:space="preserve">In:  Root RK, et al., ed.  </w:t>
      </w:r>
      <w:r w:rsidRPr="00EA76A3">
        <w:rPr>
          <w:b/>
        </w:rPr>
        <w:t>Clinical Infectious Diseases: a Practical Approach</w:t>
      </w:r>
      <w:r w:rsidRPr="00EA76A3">
        <w:t>.  Oxford University Press, 1996.</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Mulazimaglou L, Yu VL.  </w:t>
      </w:r>
      <w:r w:rsidRPr="00EA76A3">
        <w:rPr>
          <w:i/>
        </w:rPr>
        <w:t>Legionella</w:t>
      </w:r>
      <w:r w:rsidRPr="00EA76A3">
        <w:t xml:space="preserve">.  In: Schlossberg D.  </w:t>
      </w:r>
      <w:r w:rsidRPr="00EA76A3">
        <w:rPr>
          <w:b/>
        </w:rPr>
        <w:t>Current Therapy in Internal Medicine</w:t>
      </w:r>
      <w:r w:rsidRPr="00EA76A3">
        <w:t>, Mosby Yearbook, 1996.41.</w:t>
      </w:r>
      <w:r w:rsidRPr="00EA76A3">
        <w:tab/>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Chang FY, Yu VL.  Haemophilus pneumonia.  In:  Schlossberg D.  </w:t>
      </w:r>
      <w:r w:rsidRPr="00EA76A3">
        <w:rPr>
          <w:b/>
        </w:rPr>
        <w:t>Current Therapy in Internal Medicine</w:t>
      </w:r>
      <w:r w:rsidRPr="00EA76A3">
        <w:t>.  Mosby Yearbook, 1996.</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Goetz A, Yu VL.  </w:t>
      </w:r>
      <w:r w:rsidRPr="00EA76A3">
        <w:rPr>
          <w:i/>
        </w:rPr>
        <w:t>Legionella</w:t>
      </w:r>
      <w:r w:rsidRPr="00EA76A3">
        <w:t xml:space="preserve">.  In:  </w:t>
      </w:r>
      <w:r w:rsidRPr="00EA76A3">
        <w:rPr>
          <w:b/>
        </w:rPr>
        <w:t>APIC and Applied Epidemiology: Principles and Practice.  Infection Control</w:t>
      </w:r>
      <w:r w:rsidRPr="00EA76A3">
        <w:t>. Mosby, 1996.</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Vergis E, Yu VL.  Pulmonary infections due to </w:t>
      </w:r>
      <w:r w:rsidRPr="00EA76A3">
        <w:rPr>
          <w:i/>
        </w:rPr>
        <w:t>Legionella</w:t>
      </w:r>
      <w:r w:rsidRPr="00EA76A3">
        <w:t xml:space="preserve"> species.  In.  Fishman AP, et al (eds).  </w:t>
      </w:r>
      <w:r w:rsidRPr="00EA76A3">
        <w:rPr>
          <w:b/>
        </w:rPr>
        <w:t>Fishman's Pulmonary Diseases and Disorders</w:t>
      </w:r>
      <w:r w:rsidRPr="00EA76A3">
        <w:t>, McGraw Hill, 1996.</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pStyle w:val="Level1"/>
        <w:numPr>
          <w:ilvl w:val="0"/>
          <w:numId w:val="0"/>
        </w:numPr>
        <w:tabs>
          <w:tab w:val="left" w:pos="0"/>
        </w:tabs>
        <w:rPr>
          <w:rFonts w:ascii="Calibri" w:hAnsi="Calibri"/>
        </w:rPr>
      </w:pPr>
      <w:r w:rsidRPr="00EA76A3">
        <w:rPr>
          <w:rFonts w:ascii="Calibri" w:hAnsi="Calibri"/>
          <w:lang w:val="de-DE"/>
        </w:rPr>
        <w:t xml:space="preserve">Chang FY, Yu VL.  </w:t>
      </w:r>
      <w:r w:rsidRPr="00EA76A3">
        <w:rPr>
          <w:rFonts w:ascii="Calibri" w:hAnsi="Calibri"/>
          <w:i/>
          <w:lang w:val="de-DE"/>
        </w:rPr>
        <w:t>Legionella</w:t>
      </w:r>
      <w:r w:rsidRPr="00EA76A3">
        <w:rPr>
          <w:rFonts w:ascii="Calibri" w:hAnsi="Calibri"/>
          <w:lang w:val="de-DE"/>
        </w:rPr>
        <w:t xml:space="preserve"> Infections. In: Isselbacher K, et al (ed).</w:t>
      </w:r>
      <w:r w:rsidRPr="00EA76A3">
        <w:rPr>
          <w:rFonts w:ascii="Calibri" w:hAnsi="Calibri"/>
          <w:b/>
          <w:lang w:val="de-DE"/>
        </w:rPr>
        <w:t xml:space="preserve">  </w:t>
      </w:r>
      <w:r w:rsidRPr="00EA76A3">
        <w:rPr>
          <w:rFonts w:ascii="Calibri" w:hAnsi="Calibri"/>
          <w:b/>
        </w:rPr>
        <w:t>Harrison’s Principles of Internal Medicine</w:t>
      </w:r>
      <w:r w:rsidRPr="00EA76A3">
        <w:rPr>
          <w:rFonts w:ascii="Calibri" w:hAnsi="Calibri"/>
        </w:rPr>
        <w:t>. 15</w:t>
      </w:r>
      <w:r w:rsidRPr="00EA76A3">
        <w:rPr>
          <w:rFonts w:ascii="Calibri" w:hAnsi="Calibri"/>
          <w:szCs w:val="24"/>
        </w:rPr>
        <w:t>th</w:t>
      </w:r>
      <w:r w:rsidRPr="00EA76A3">
        <w:rPr>
          <w:rFonts w:ascii="Calibri" w:hAnsi="Calibri"/>
        </w:rPr>
        <w:t xml:space="preserve"> ed. McGraw-Hill, 2001.</w:t>
      </w:r>
    </w:p>
    <w:p w:rsidR="00A50115" w:rsidRPr="00EA76A3" w:rsidRDefault="00A50115" w:rsidP="00542CE0">
      <w:pPr>
        <w:pStyle w:val="Level1"/>
        <w:numPr>
          <w:ilvl w:val="0"/>
          <w:numId w:val="0"/>
        </w:numPr>
        <w:tabs>
          <w:tab w:val="left" w:pos="0"/>
        </w:tabs>
        <w:rPr>
          <w:rFonts w:ascii="Calibri" w:hAnsi="Calibri"/>
        </w:rPr>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Mulazimoglu L, Yu VL.  </w:t>
      </w:r>
      <w:r w:rsidRPr="00EA76A3">
        <w:rPr>
          <w:i/>
        </w:rPr>
        <w:t xml:space="preserve">Legionella </w:t>
      </w:r>
      <w:r w:rsidRPr="00EA76A3">
        <w:t xml:space="preserve">Infections.  In: Isselbacher K, et al (eds). </w:t>
      </w:r>
      <w:r w:rsidRPr="00EA76A3">
        <w:rPr>
          <w:b/>
        </w:rPr>
        <w:t>Harrison's Principles of Internal Medicine</w:t>
      </w:r>
      <w:r w:rsidRPr="00EA76A3">
        <w:t xml:space="preserve">, 14th ed.  McGraw-Hill, 1997. </w:t>
      </w:r>
    </w:p>
    <w:p w:rsidR="00A50115" w:rsidRPr="00EA76A3" w:rsidRDefault="00A50115" w:rsidP="00542CE0">
      <w:pPr>
        <w:pStyle w:val="Level1"/>
        <w:numPr>
          <w:ilvl w:val="0"/>
          <w:numId w:val="0"/>
        </w:numPr>
        <w:tabs>
          <w:tab w:val="left" w:pos="-720"/>
          <w:tab w:val="left" w:pos="0"/>
          <w:tab w:val="left" w:pos="1440"/>
          <w:tab w:val="left" w:pos="2160"/>
          <w:tab w:val="left" w:pos="2880"/>
          <w:tab w:val="left" w:pos="3600"/>
          <w:tab w:val="left" w:pos="4320"/>
          <w:tab w:val="left" w:pos="5040"/>
          <w:tab w:val="left" w:pos="5490"/>
        </w:tabs>
        <w:rPr>
          <w:rFonts w:ascii="Calibri" w:hAnsi="Calibri"/>
        </w:rPr>
      </w:pPr>
    </w:p>
    <w:p w:rsidR="00A50115" w:rsidRPr="00EA76A3" w:rsidRDefault="00A50115" w:rsidP="00542CE0">
      <w:pPr>
        <w:pStyle w:val="Level1"/>
        <w:numPr>
          <w:ilvl w:val="0"/>
          <w:numId w:val="0"/>
        </w:numPr>
        <w:tabs>
          <w:tab w:val="left" w:pos="-720"/>
          <w:tab w:val="left" w:pos="0"/>
          <w:tab w:val="left" w:pos="1440"/>
          <w:tab w:val="left" w:pos="2160"/>
          <w:tab w:val="left" w:pos="2880"/>
          <w:tab w:val="left" w:pos="3600"/>
          <w:tab w:val="left" w:pos="4320"/>
          <w:tab w:val="left" w:pos="5040"/>
          <w:tab w:val="left" w:pos="5490"/>
        </w:tabs>
        <w:rPr>
          <w:rFonts w:ascii="Calibri" w:hAnsi="Calibri"/>
        </w:rPr>
      </w:pPr>
      <w:r w:rsidRPr="00EA76A3">
        <w:rPr>
          <w:rFonts w:ascii="Calibri" w:hAnsi="Calibri"/>
        </w:rPr>
        <w:t xml:space="preserve">Paterson DL, Yu VL.  Legionellosis: In: Rakal R, ed., </w:t>
      </w:r>
      <w:r w:rsidRPr="00EA76A3">
        <w:rPr>
          <w:rFonts w:ascii="Calibri" w:hAnsi="Calibri"/>
          <w:b/>
        </w:rPr>
        <w:t>Conn's Current Therapy</w:t>
      </w:r>
      <w:r w:rsidRPr="00EA76A3">
        <w:rPr>
          <w:rFonts w:ascii="Calibri" w:hAnsi="Calibri"/>
        </w:rPr>
        <w:t>, W.B. Saunders, 1999.</w:t>
      </w:r>
    </w:p>
    <w:p w:rsidR="00A50115" w:rsidRPr="00EA76A3" w:rsidRDefault="00A50115" w:rsidP="00542CE0">
      <w:pPr>
        <w:pStyle w:val="Level1"/>
        <w:numPr>
          <w:ilvl w:val="0"/>
          <w:numId w:val="0"/>
        </w:numPr>
        <w:tabs>
          <w:tab w:val="left" w:pos="-720"/>
          <w:tab w:val="left" w:pos="0"/>
          <w:tab w:val="left" w:pos="1440"/>
          <w:tab w:val="left" w:pos="2160"/>
          <w:tab w:val="left" w:pos="2880"/>
          <w:tab w:val="left" w:pos="3600"/>
          <w:tab w:val="left" w:pos="4320"/>
          <w:tab w:val="left" w:pos="5040"/>
          <w:tab w:val="left" w:pos="5490"/>
        </w:tabs>
        <w:rPr>
          <w:rFonts w:ascii="Calibri" w:hAnsi="Calibri"/>
        </w:rPr>
      </w:pPr>
    </w:p>
    <w:p w:rsidR="00A50115" w:rsidRPr="00EA76A3" w:rsidRDefault="00A50115" w:rsidP="00542CE0">
      <w:pPr>
        <w:pStyle w:val="Level1"/>
        <w:numPr>
          <w:ilvl w:val="0"/>
          <w:numId w:val="0"/>
        </w:numPr>
        <w:tabs>
          <w:tab w:val="left" w:pos="-720"/>
          <w:tab w:val="left" w:pos="0"/>
          <w:tab w:val="left" w:pos="1440"/>
          <w:tab w:val="left" w:pos="2160"/>
          <w:tab w:val="left" w:pos="2880"/>
          <w:tab w:val="left" w:pos="3600"/>
          <w:tab w:val="left" w:pos="4320"/>
          <w:tab w:val="left" w:pos="5040"/>
          <w:tab w:val="left" w:pos="5490"/>
        </w:tabs>
        <w:rPr>
          <w:rFonts w:ascii="Calibri" w:hAnsi="Calibri"/>
        </w:rPr>
      </w:pPr>
      <w:r w:rsidRPr="00EA76A3">
        <w:rPr>
          <w:rFonts w:ascii="Calibri" w:hAnsi="Calibri"/>
          <w:lang w:val="it-IT"/>
        </w:rPr>
        <w:t xml:space="preserve">Mulazimoglu L, Yu VL.  Legionella.  </w:t>
      </w:r>
      <w:r w:rsidRPr="00EA76A3">
        <w:rPr>
          <w:rFonts w:ascii="Calibri" w:hAnsi="Calibri"/>
        </w:rPr>
        <w:t xml:space="preserve">In: Kassirer J, Greene H (Eds), </w:t>
      </w:r>
      <w:r w:rsidRPr="00EA76A3">
        <w:rPr>
          <w:rFonts w:ascii="Calibri" w:hAnsi="Calibri"/>
          <w:b/>
        </w:rPr>
        <w:t>Current Therapy in Adult Medicine</w:t>
      </w:r>
      <w:r w:rsidRPr="00EA76A3">
        <w:rPr>
          <w:rFonts w:ascii="Calibri" w:hAnsi="Calibri"/>
        </w:rPr>
        <w:t>, Mosby, 1997.</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b/>
        </w:rPr>
      </w:pP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rPr>
          <w:b/>
        </w:rPr>
      </w:pPr>
      <w:r w:rsidRPr="00EA76A3">
        <w:rPr>
          <w:b/>
        </w:rPr>
        <w:t>Invited reviews, book reviews, miscellaneous</w:t>
      </w:r>
    </w:p>
    <w:p w:rsidR="00A50115" w:rsidRPr="00EA76A3" w:rsidRDefault="00A50115" w:rsidP="00542CE0">
      <w:pPr>
        <w:widowControl w:val="0"/>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Yu VL.  Book review of Infectious Diseases </w:t>
      </w:r>
      <w:r w:rsidRPr="00EA76A3">
        <w:noBreakHyphen/>
      </w:r>
      <w:r w:rsidRPr="00EA76A3">
        <w:noBreakHyphen/>
        <w:t xml:space="preserve"> Diagnosis and Management.  Edited by T. Yoshikawa.  JAMA 245:771, 1981.</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lastRenderedPageBreak/>
        <w:t>Yu VL.  Tap water rinse for invasive equipment may spread Legionnaires' disease.  Hospital Infection Control  1984; 1:97</w:t>
      </w:r>
      <w:r w:rsidRPr="00EA76A3">
        <w:noBreakHyphen/>
        <w:t xml:space="preserve">98. </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r w:rsidRPr="00EA76A3">
        <w:t xml:space="preserve">Chow JW, Yu VL.  New perspectives on </w:t>
      </w:r>
      <w:r w:rsidRPr="00EA76A3">
        <w:rPr>
          <w:i/>
        </w:rPr>
        <w:t>Legionella</w:t>
      </w:r>
      <w:r w:rsidRPr="00EA76A3">
        <w:t xml:space="preserve"> pneumonia.  </w:t>
      </w:r>
      <w:r w:rsidRPr="00EA76A3">
        <w:rPr>
          <w:lang w:val="fr-FR"/>
        </w:rPr>
        <w:t>J Crit Ill 1988; 3:17</w:t>
      </w:r>
      <w:r w:rsidRPr="00EA76A3">
        <w:rPr>
          <w:lang w:val="fr-FR"/>
        </w:rPr>
        <w:noBreakHyphen/>
        <w:t xml:space="preserve">27.  </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rPr>
          <w:lang w:val="fr-FR"/>
        </w:rPr>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rPr>
          <w:lang w:val="fr-FR"/>
        </w:rPr>
        <w:t xml:space="preserve">Stout JE, Yu VL.  </w:t>
      </w:r>
      <w:r w:rsidRPr="00EA76A3">
        <w:t>Legionnaires' disease and water distribution systems.  Infect Dis Newsletter 1993; 12:25</w:t>
      </w:r>
      <w:r w:rsidRPr="00EA76A3">
        <w:noBreakHyphen/>
        <w:t xml:space="preserve">28.  </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 xml:space="preserve">Stout JE, Lin YSE, Yu VL.  State of the art in disinfection methods for controlling </w:t>
      </w:r>
      <w:r w:rsidRPr="00EA76A3">
        <w:rPr>
          <w:i/>
        </w:rPr>
        <w:t>Legionella pneumophila</w:t>
      </w:r>
      <w:r w:rsidRPr="00EA76A3">
        <w:t xml:space="preserve"> in water systems.  Water Conditioning Purific. 1997:82-85.</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Stout JE, Yu VL.  Eradicating Legionella from hospital water (letter). JAMA 1997;278:</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1401-1405.</w:t>
      </w: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p>
    <w:p w:rsidR="00A50115" w:rsidRPr="00EA76A3" w:rsidRDefault="00A50115" w:rsidP="00542CE0">
      <w:pPr>
        <w:tabs>
          <w:tab w:val="left" w:pos="-720"/>
          <w:tab w:val="left" w:pos="0"/>
          <w:tab w:val="left" w:pos="1440"/>
          <w:tab w:val="left" w:pos="2160"/>
          <w:tab w:val="left" w:pos="2880"/>
          <w:tab w:val="left" w:pos="3600"/>
          <w:tab w:val="left" w:pos="4320"/>
          <w:tab w:val="left" w:pos="5040"/>
          <w:tab w:val="left" w:pos="5490"/>
        </w:tabs>
        <w:spacing w:after="0" w:line="240" w:lineRule="auto"/>
      </w:pPr>
      <w:r w:rsidRPr="00EA76A3">
        <w:t>Yu VL.  The growing arsenal of agents Legionnaires’ disease.  J Crit Care 1997;12:338.</w:t>
      </w:r>
    </w:p>
    <w:p w:rsidR="00A50115" w:rsidRPr="008A4592" w:rsidRDefault="00A50115" w:rsidP="00542CE0">
      <w:pPr>
        <w:spacing w:after="0" w:line="240" w:lineRule="auto"/>
        <w:rPr>
          <w:b/>
        </w:rPr>
      </w:pPr>
    </w:p>
    <w:sectPr w:rsidR="00A50115" w:rsidRPr="008A4592" w:rsidSect="008A4592">
      <w:footerReference w:type="default" r:id="rId12"/>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8FD" w:rsidRDefault="00D978FD" w:rsidP="001C0887">
      <w:pPr>
        <w:spacing w:after="0" w:line="240" w:lineRule="auto"/>
      </w:pPr>
      <w:r>
        <w:separator/>
      </w:r>
    </w:p>
  </w:endnote>
  <w:endnote w:type="continuationSeparator" w:id="0">
    <w:p w:rsidR="00D978FD" w:rsidRDefault="00D978FD" w:rsidP="001C0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115" w:rsidRDefault="00A50115">
    <w:pPr>
      <w:pStyle w:val="Footer"/>
      <w:jc w:val="right"/>
    </w:pPr>
  </w:p>
  <w:p w:rsidR="00A50115" w:rsidRDefault="00A50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8FD" w:rsidRDefault="00D978FD" w:rsidP="001C0887">
      <w:pPr>
        <w:spacing w:after="0" w:line="240" w:lineRule="auto"/>
      </w:pPr>
      <w:r>
        <w:separator/>
      </w:r>
    </w:p>
  </w:footnote>
  <w:footnote w:type="continuationSeparator" w:id="0">
    <w:p w:rsidR="00D978FD" w:rsidRDefault="00D978FD" w:rsidP="001C08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0"/>
    <w:lvl w:ilvl="0">
      <w:start w:val="1"/>
      <w:numFmt w:val="decimal"/>
      <w:pStyle w:val="Level1"/>
      <w:lvlText w:val="%1."/>
      <w:lvlJc w:val="left"/>
      <w:pPr>
        <w:tabs>
          <w:tab w:val="num" w:pos="522"/>
        </w:tabs>
        <w:ind w:left="522" w:hanging="522"/>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31AF37CE"/>
    <w:multiLevelType w:val="hybridMultilevel"/>
    <w:tmpl w:val="26B66780"/>
    <w:lvl w:ilvl="0" w:tplc="E0885B5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C430A8"/>
    <w:multiLevelType w:val="hybridMultilevel"/>
    <w:tmpl w:val="45F0663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CA02C51"/>
    <w:multiLevelType w:val="hybridMultilevel"/>
    <w:tmpl w:val="C98C9B12"/>
    <w:lvl w:ilvl="0" w:tplc="B02C1DF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3D6220D"/>
    <w:multiLevelType w:val="hybridMultilevel"/>
    <w:tmpl w:val="234A5024"/>
    <w:lvl w:ilvl="0" w:tplc="A30A2416">
      <w:start w:val="1"/>
      <w:numFmt w:val="upp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AE876CF"/>
    <w:multiLevelType w:val="hybridMultilevel"/>
    <w:tmpl w:val="87507290"/>
    <w:lvl w:ilvl="0" w:tplc="8B9A368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0"/>
    <w:lvlOverride w:ilvl="0">
      <w:startOverride w:val="95"/>
      <w:lvl w:ilvl="0">
        <w:start w:val="9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D191B"/>
    <w:rsid w:val="000266BB"/>
    <w:rsid w:val="00047070"/>
    <w:rsid w:val="00092C54"/>
    <w:rsid w:val="000A1CAF"/>
    <w:rsid w:val="00146799"/>
    <w:rsid w:val="00164FA5"/>
    <w:rsid w:val="001676AE"/>
    <w:rsid w:val="001A7102"/>
    <w:rsid w:val="001B41B8"/>
    <w:rsid w:val="001C0887"/>
    <w:rsid w:val="00202BAE"/>
    <w:rsid w:val="00251184"/>
    <w:rsid w:val="00294B9F"/>
    <w:rsid w:val="002A5401"/>
    <w:rsid w:val="002E3420"/>
    <w:rsid w:val="00304C27"/>
    <w:rsid w:val="003552D2"/>
    <w:rsid w:val="00356AD0"/>
    <w:rsid w:val="003610AB"/>
    <w:rsid w:val="00362126"/>
    <w:rsid w:val="00367F69"/>
    <w:rsid w:val="003B372B"/>
    <w:rsid w:val="003C00BC"/>
    <w:rsid w:val="003D191B"/>
    <w:rsid w:val="00476FFB"/>
    <w:rsid w:val="00491C0E"/>
    <w:rsid w:val="004B2933"/>
    <w:rsid w:val="004C1931"/>
    <w:rsid w:val="004F3382"/>
    <w:rsid w:val="005206E8"/>
    <w:rsid w:val="00542CE0"/>
    <w:rsid w:val="00546229"/>
    <w:rsid w:val="00594216"/>
    <w:rsid w:val="005A5CBC"/>
    <w:rsid w:val="0061122A"/>
    <w:rsid w:val="00615053"/>
    <w:rsid w:val="006653CB"/>
    <w:rsid w:val="0071500C"/>
    <w:rsid w:val="0073795A"/>
    <w:rsid w:val="00743848"/>
    <w:rsid w:val="007B6D04"/>
    <w:rsid w:val="007F0316"/>
    <w:rsid w:val="00813644"/>
    <w:rsid w:val="0084058D"/>
    <w:rsid w:val="008929D6"/>
    <w:rsid w:val="008A4592"/>
    <w:rsid w:val="008E4486"/>
    <w:rsid w:val="00914043"/>
    <w:rsid w:val="0092229F"/>
    <w:rsid w:val="009403BC"/>
    <w:rsid w:val="009759E3"/>
    <w:rsid w:val="00975B38"/>
    <w:rsid w:val="0097781B"/>
    <w:rsid w:val="009A2189"/>
    <w:rsid w:val="009B5817"/>
    <w:rsid w:val="009D466C"/>
    <w:rsid w:val="009D530B"/>
    <w:rsid w:val="009E3E65"/>
    <w:rsid w:val="009F5CED"/>
    <w:rsid w:val="00A07875"/>
    <w:rsid w:val="00A14485"/>
    <w:rsid w:val="00A50115"/>
    <w:rsid w:val="00A52E50"/>
    <w:rsid w:val="00AC43C1"/>
    <w:rsid w:val="00B01D3B"/>
    <w:rsid w:val="00B42693"/>
    <w:rsid w:val="00B75F9F"/>
    <w:rsid w:val="00B82553"/>
    <w:rsid w:val="00BC1A9A"/>
    <w:rsid w:val="00BD2C78"/>
    <w:rsid w:val="00BD7BA5"/>
    <w:rsid w:val="00BE4508"/>
    <w:rsid w:val="00C213AD"/>
    <w:rsid w:val="00C858E7"/>
    <w:rsid w:val="00CA55F9"/>
    <w:rsid w:val="00CB305C"/>
    <w:rsid w:val="00CC2293"/>
    <w:rsid w:val="00CD5EDC"/>
    <w:rsid w:val="00D368B7"/>
    <w:rsid w:val="00D77517"/>
    <w:rsid w:val="00D978C7"/>
    <w:rsid w:val="00D978FD"/>
    <w:rsid w:val="00DA0B37"/>
    <w:rsid w:val="00DB0AAD"/>
    <w:rsid w:val="00E21AE8"/>
    <w:rsid w:val="00E50B44"/>
    <w:rsid w:val="00E82F3E"/>
    <w:rsid w:val="00E873E0"/>
    <w:rsid w:val="00EA2E5B"/>
    <w:rsid w:val="00EA76A3"/>
    <w:rsid w:val="00EC6D6A"/>
    <w:rsid w:val="00EE558B"/>
    <w:rsid w:val="00F60A7B"/>
    <w:rsid w:val="00FC16B5"/>
    <w:rsid w:val="00FD2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088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C0887"/>
    <w:rPr>
      <w:rFonts w:cs="Times New Roman"/>
    </w:rPr>
  </w:style>
  <w:style w:type="paragraph" w:styleId="Footer">
    <w:name w:val="footer"/>
    <w:basedOn w:val="Normal"/>
    <w:link w:val="FooterChar"/>
    <w:uiPriority w:val="99"/>
    <w:rsid w:val="001C088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C0887"/>
    <w:rPr>
      <w:rFonts w:cs="Times New Roman"/>
    </w:rPr>
  </w:style>
  <w:style w:type="paragraph" w:styleId="BalloonText">
    <w:name w:val="Balloon Text"/>
    <w:basedOn w:val="Normal"/>
    <w:link w:val="BalloonTextChar"/>
    <w:uiPriority w:val="99"/>
    <w:semiHidden/>
    <w:rsid w:val="009E3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E65"/>
    <w:rPr>
      <w:rFonts w:ascii="Tahoma" w:hAnsi="Tahoma" w:cs="Tahoma"/>
      <w:sz w:val="16"/>
      <w:szCs w:val="16"/>
    </w:rPr>
  </w:style>
  <w:style w:type="paragraph" w:styleId="ListParagraph">
    <w:name w:val="List Paragraph"/>
    <w:basedOn w:val="Normal"/>
    <w:uiPriority w:val="99"/>
    <w:qFormat/>
    <w:rsid w:val="000266BB"/>
    <w:pPr>
      <w:ind w:left="720"/>
      <w:contextualSpacing/>
    </w:pPr>
  </w:style>
  <w:style w:type="character" w:styleId="Hyperlink">
    <w:name w:val="Hyperlink"/>
    <w:basedOn w:val="DefaultParagraphFont"/>
    <w:uiPriority w:val="99"/>
    <w:rsid w:val="00EC6D6A"/>
    <w:rPr>
      <w:rFonts w:cs="Times New Roman"/>
      <w:color w:val="0000FF"/>
      <w:u w:val="single"/>
    </w:rPr>
  </w:style>
  <w:style w:type="character" w:customStyle="1" w:styleId="apple-converted-space">
    <w:name w:val="apple-converted-space"/>
    <w:basedOn w:val="DefaultParagraphFont"/>
    <w:uiPriority w:val="99"/>
    <w:rsid w:val="00EC6D6A"/>
    <w:rPr>
      <w:rFonts w:cs="Times New Roman"/>
    </w:rPr>
  </w:style>
  <w:style w:type="paragraph" w:styleId="NormalWeb">
    <w:name w:val="Normal (Web)"/>
    <w:basedOn w:val="Normal"/>
    <w:uiPriority w:val="99"/>
    <w:rsid w:val="00EC6D6A"/>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rsid w:val="00C858E7"/>
    <w:rPr>
      <w:rFonts w:cs="Times New Roman"/>
      <w:color w:val="800080"/>
      <w:u w:val="single"/>
    </w:rPr>
  </w:style>
  <w:style w:type="character" w:styleId="Strong">
    <w:name w:val="Strong"/>
    <w:basedOn w:val="DefaultParagraphFont"/>
    <w:uiPriority w:val="22"/>
    <w:qFormat/>
    <w:locked/>
    <w:rsid w:val="00BD7BA5"/>
    <w:rPr>
      <w:rFonts w:cs="Times New Roman"/>
      <w:b/>
      <w:bCs/>
    </w:rPr>
  </w:style>
  <w:style w:type="character" w:styleId="Emphasis">
    <w:name w:val="Emphasis"/>
    <w:basedOn w:val="DefaultParagraphFont"/>
    <w:uiPriority w:val="99"/>
    <w:qFormat/>
    <w:locked/>
    <w:rsid w:val="00BD7BA5"/>
    <w:rPr>
      <w:rFonts w:cs="Times New Roman"/>
      <w:i/>
      <w:iCs/>
    </w:rPr>
  </w:style>
  <w:style w:type="character" w:customStyle="1" w:styleId="jrnl">
    <w:name w:val="jrnl"/>
    <w:basedOn w:val="DefaultParagraphFont"/>
    <w:uiPriority w:val="99"/>
    <w:rsid w:val="008A4592"/>
    <w:rPr>
      <w:rFonts w:cs="Times New Roman"/>
    </w:rPr>
  </w:style>
  <w:style w:type="paragraph" w:customStyle="1" w:styleId="Level1">
    <w:name w:val="Level 1"/>
    <w:basedOn w:val="Normal"/>
    <w:uiPriority w:val="99"/>
    <w:rsid w:val="00542CE0"/>
    <w:pPr>
      <w:widowControl w:val="0"/>
      <w:numPr>
        <w:numId w:val="6"/>
      </w:numPr>
      <w:spacing w:after="0" w:line="240" w:lineRule="auto"/>
      <w:ind w:left="522" w:hanging="522"/>
      <w:outlineLvl w:val="0"/>
    </w:pPr>
    <w:rPr>
      <w:rFonts w:ascii="Times New Roman" w:hAnsi="Times New Roman"/>
      <w:sz w:val="24"/>
      <w:szCs w:val="20"/>
    </w:rPr>
  </w:style>
  <w:style w:type="character" w:customStyle="1" w:styleId="num1">
    <w:name w:val="num1"/>
    <w:basedOn w:val="DefaultParagraphFont"/>
    <w:rsid w:val="001B41B8"/>
  </w:style>
  <w:style w:type="character" w:customStyle="1" w:styleId="num4">
    <w:name w:val="num4"/>
    <w:basedOn w:val="DefaultParagraphFont"/>
    <w:rsid w:val="001B41B8"/>
    <w:rPr>
      <w:b/>
      <w:bCs/>
      <w:vanish w:val="0"/>
      <w:webHidden w:val="0"/>
      <w:bdr w:val="single" w:sz="6" w:space="2" w:color="FFFFFF" w:frame="1"/>
      <w:specVanish w:val="0"/>
    </w:rPr>
  </w:style>
</w:styles>
</file>

<file path=word/webSettings.xml><?xml version="1.0" encoding="utf-8"?>
<w:webSettings xmlns:r="http://schemas.openxmlformats.org/officeDocument/2006/relationships" xmlns:w="http://schemas.openxmlformats.org/wordprocessingml/2006/main">
  <w:divs>
    <w:div w:id="44456848">
      <w:bodyDiv w:val="1"/>
      <w:marLeft w:val="0"/>
      <w:marRight w:val="0"/>
      <w:marTop w:val="0"/>
      <w:marBottom w:val="0"/>
      <w:divBdr>
        <w:top w:val="none" w:sz="0" w:space="0" w:color="auto"/>
        <w:left w:val="none" w:sz="0" w:space="0" w:color="auto"/>
        <w:bottom w:val="none" w:sz="0" w:space="0" w:color="auto"/>
        <w:right w:val="none" w:sz="0" w:space="0" w:color="auto"/>
      </w:divBdr>
      <w:divsChild>
        <w:div w:id="2143426208">
          <w:marLeft w:val="0"/>
          <w:marRight w:val="0"/>
          <w:marTop w:val="0"/>
          <w:marBottom w:val="0"/>
          <w:divBdr>
            <w:top w:val="none" w:sz="0" w:space="0" w:color="auto"/>
            <w:left w:val="none" w:sz="0" w:space="0" w:color="auto"/>
            <w:bottom w:val="none" w:sz="0" w:space="0" w:color="auto"/>
            <w:right w:val="none" w:sz="0" w:space="0" w:color="auto"/>
          </w:divBdr>
          <w:divsChild>
            <w:div w:id="209733587">
              <w:marLeft w:val="0"/>
              <w:marRight w:val="0"/>
              <w:marTop w:val="0"/>
              <w:marBottom w:val="0"/>
              <w:divBdr>
                <w:top w:val="none" w:sz="0" w:space="0" w:color="auto"/>
                <w:left w:val="none" w:sz="0" w:space="0" w:color="auto"/>
                <w:bottom w:val="none" w:sz="0" w:space="0" w:color="auto"/>
                <w:right w:val="none" w:sz="0" w:space="0" w:color="auto"/>
              </w:divBdr>
              <w:divsChild>
                <w:div w:id="1316766358">
                  <w:marLeft w:val="0"/>
                  <w:marRight w:val="0"/>
                  <w:marTop w:val="0"/>
                  <w:marBottom w:val="0"/>
                  <w:divBdr>
                    <w:top w:val="none" w:sz="0" w:space="0" w:color="auto"/>
                    <w:left w:val="none" w:sz="0" w:space="0" w:color="auto"/>
                    <w:bottom w:val="none" w:sz="0" w:space="0" w:color="auto"/>
                    <w:right w:val="none" w:sz="0" w:space="0" w:color="auto"/>
                  </w:divBdr>
                  <w:divsChild>
                    <w:div w:id="1262420037">
                      <w:marLeft w:val="0"/>
                      <w:marRight w:val="0"/>
                      <w:marTop w:val="0"/>
                      <w:marBottom w:val="0"/>
                      <w:divBdr>
                        <w:top w:val="none" w:sz="0" w:space="0" w:color="auto"/>
                        <w:left w:val="none" w:sz="0" w:space="0" w:color="auto"/>
                        <w:bottom w:val="none" w:sz="0" w:space="0" w:color="auto"/>
                        <w:right w:val="none" w:sz="0" w:space="0" w:color="auto"/>
                      </w:divBdr>
                      <w:divsChild>
                        <w:div w:id="1568884082">
                          <w:marLeft w:val="0"/>
                          <w:marRight w:val="0"/>
                          <w:marTop w:val="0"/>
                          <w:marBottom w:val="0"/>
                          <w:divBdr>
                            <w:top w:val="none" w:sz="0" w:space="0" w:color="auto"/>
                            <w:left w:val="none" w:sz="0" w:space="0" w:color="auto"/>
                            <w:bottom w:val="none" w:sz="0" w:space="0" w:color="auto"/>
                            <w:right w:val="none" w:sz="0" w:space="0" w:color="auto"/>
                          </w:divBdr>
                          <w:divsChild>
                            <w:div w:id="61565008">
                              <w:marLeft w:val="0"/>
                              <w:marRight w:val="0"/>
                              <w:marTop w:val="0"/>
                              <w:marBottom w:val="0"/>
                              <w:divBdr>
                                <w:top w:val="none" w:sz="0" w:space="0" w:color="auto"/>
                                <w:left w:val="none" w:sz="0" w:space="0" w:color="auto"/>
                                <w:bottom w:val="none" w:sz="0" w:space="0" w:color="auto"/>
                                <w:right w:val="none" w:sz="0" w:space="0" w:color="auto"/>
                              </w:divBdr>
                              <w:divsChild>
                                <w:div w:id="401686215">
                                  <w:marLeft w:val="0"/>
                                  <w:marRight w:val="0"/>
                                  <w:marTop w:val="0"/>
                                  <w:marBottom w:val="0"/>
                                  <w:divBdr>
                                    <w:top w:val="none" w:sz="0" w:space="0" w:color="auto"/>
                                    <w:left w:val="none" w:sz="0" w:space="0" w:color="auto"/>
                                    <w:bottom w:val="none" w:sz="0" w:space="0" w:color="auto"/>
                                    <w:right w:val="none" w:sz="0" w:space="0" w:color="auto"/>
                                  </w:divBdr>
                                  <w:divsChild>
                                    <w:div w:id="1796948597">
                                      <w:marLeft w:val="60"/>
                                      <w:marRight w:val="60"/>
                                      <w:marTop w:val="60"/>
                                      <w:marBottom w:val="60"/>
                                      <w:divBdr>
                                        <w:top w:val="single" w:sz="6" w:space="0" w:color="666666"/>
                                        <w:left w:val="single" w:sz="6" w:space="0" w:color="666666"/>
                                        <w:bottom w:val="single" w:sz="6" w:space="0" w:color="666666"/>
                                        <w:right w:val="single" w:sz="6" w:space="0" w:color="666666"/>
                                      </w:divBdr>
                                      <w:divsChild>
                                        <w:div w:id="1505971792">
                                          <w:marLeft w:val="0"/>
                                          <w:marRight w:val="0"/>
                                          <w:marTop w:val="0"/>
                                          <w:marBottom w:val="0"/>
                                          <w:divBdr>
                                            <w:top w:val="none" w:sz="0" w:space="0" w:color="auto"/>
                                            <w:left w:val="none" w:sz="0" w:space="0" w:color="auto"/>
                                            <w:bottom w:val="none" w:sz="0" w:space="0" w:color="auto"/>
                                            <w:right w:val="none" w:sz="0" w:space="0" w:color="auto"/>
                                          </w:divBdr>
                                        </w:div>
                                        <w:div w:id="21355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126803">
      <w:marLeft w:val="0"/>
      <w:marRight w:val="0"/>
      <w:marTop w:val="0"/>
      <w:marBottom w:val="0"/>
      <w:divBdr>
        <w:top w:val="none" w:sz="0" w:space="0" w:color="auto"/>
        <w:left w:val="none" w:sz="0" w:space="0" w:color="auto"/>
        <w:bottom w:val="none" w:sz="0" w:space="0" w:color="auto"/>
        <w:right w:val="none" w:sz="0" w:space="0" w:color="auto"/>
      </w:divBdr>
      <w:divsChild>
        <w:div w:id="1539126794">
          <w:marLeft w:val="0"/>
          <w:marRight w:val="0"/>
          <w:marTop w:val="0"/>
          <w:marBottom w:val="0"/>
          <w:divBdr>
            <w:top w:val="none" w:sz="0" w:space="0" w:color="auto"/>
            <w:left w:val="none" w:sz="0" w:space="0" w:color="auto"/>
            <w:bottom w:val="none" w:sz="0" w:space="0" w:color="auto"/>
            <w:right w:val="none" w:sz="0" w:space="0" w:color="auto"/>
          </w:divBdr>
        </w:div>
        <w:div w:id="1539126800">
          <w:marLeft w:val="0"/>
          <w:marRight w:val="0"/>
          <w:marTop w:val="0"/>
          <w:marBottom w:val="0"/>
          <w:divBdr>
            <w:top w:val="none" w:sz="0" w:space="0" w:color="auto"/>
            <w:left w:val="none" w:sz="0" w:space="0" w:color="auto"/>
            <w:bottom w:val="none" w:sz="0" w:space="0" w:color="auto"/>
            <w:right w:val="none" w:sz="0" w:space="0" w:color="auto"/>
          </w:divBdr>
        </w:div>
      </w:divsChild>
    </w:div>
    <w:div w:id="1539126806">
      <w:marLeft w:val="0"/>
      <w:marRight w:val="0"/>
      <w:marTop w:val="0"/>
      <w:marBottom w:val="0"/>
      <w:divBdr>
        <w:top w:val="none" w:sz="0" w:space="0" w:color="auto"/>
        <w:left w:val="none" w:sz="0" w:space="0" w:color="auto"/>
        <w:bottom w:val="none" w:sz="0" w:space="0" w:color="auto"/>
        <w:right w:val="none" w:sz="0" w:space="0" w:color="auto"/>
      </w:divBdr>
      <w:divsChild>
        <w:div w:id="1539126792">
          <w:marLeft w:val="0"/>
          <w:marRight w:val="0"/>
          <w:marTop w:val="0"/>
          <w:marBottom w:val="0"/>
          <w:divBdr>
            <w:top w:val="none" w:sz="0" w:space="0" w:color="auto"/>
            <w:left w:val="none" w:sz="0" w:space="0" w:color="auto"/>
            <w:bottom w:val="none" w:sz="0" w:space="0" w:color="auto"/>
            <w:right w:val="none" w:sz="0" w:space="0" w:color="auto"/>
          </w:divBdr>
        </w:div>
        <w:div w:id="1539126793">
          <w:marLeft w:val="0"/>
          <w:marRight w:val="0"/>
          <w:marTop w:val="0"/>
          <w:marBottom w:val="0"/>
          <w:divBdr>
            <w:top w:val="none" w:sz="0" w:space="0" w:color="auto"/>
            <w:left w:val="none" w:sz="0" w:space="0" w:color="auto"/>
            <w:bottom w:val="none" w:sz="0" w:space="0" w:color="auto"/>
            <w:right w:val="none" w:sz="0" w:space="0" w:color="auto"/>
          </w:divBdr>
        </w:div>
        <w:div w:id="1539126795">
          <w:marLeft w:val="0"/>
          <w:marRight w:val="0"/>
          <w:marTop w:val="0"/>
          <w:marBottom w:val="0"/>
          <w:divBdr>
            <w:top w:val="none" w:sz="0" w:space="0" w:color="auto"/>
            <w:left w:val="none" w:sz="0" w:space="0" w:color="auto"/>
            <w:bottom w:val="none" w:sz="0" w:space="0" w:color="auto"/>
            <w:right w:val="none" w:sz="0" w:space="0" w:color="auto"/>
          </w:divBdr>
        </w:div>
        <w:div w:id="1539126796">
          <w:marLeft w:val="0"/>
          <w:marRight w:val="0"/>
          <w:marTop w:val="0"/>
          <w:marBottom w:val="0"/>
          <w:divBdr>
            <w:top w:val="none" w:sz="0" w:space="0" w:color="auto"/>
            <w:left w:val="none" w:sz="0" w:space="0" w:color="auto"/>
            <w:bottom w:val="none" w:sz="0" w:space="0" w:color="auto"/>
            <w:right w:val="none" w:sz="0" w:space="0" w:color="auto"/>
          </w:divBdr>
        </w:div>
        <w:div w:id="1539126797">
          <w:marLeft w:val="0"/>
          <w:marRight w:val="0"/>
          <w:marTop w:val="0"/>
          <w:marBottom w:val="0"/>
          <w:divBdr>
            <w:top w:val="none" w:sz="0" w:space="0" w:color="auto"/>
            <w:left w:val="none" w:sz="0" w:space="0" w:color="auto"/>
            <w:bottom w:val="none" w:sz="0" w:space="0" w:color="auto"/>
            <w:right w:val="none" w:sz="0" w:space="0" w:color="auto"/>
          </w:divBdr>
        </w:div>
        <w:div w:id="1539126798">
          <w:marLeft w:val="0"/>
          <w:marRight w:val="0"/>
          <w:marTop w:val="0"/>
          <w:marBottom w:val="0"/>
          <w:divBdr>
            <w:top w:val="none" w:sz="0" w:space="0" w:color="auto"/>
            <w:left w:val="none" w:sz="0" w:space="0" w:color="auto"/>
            <w:bottom w:val="none" w:sz="0" w:space="0" w:color="auto"/>
            <w:right w:val="none" w:sz="0" w:space="0" w:color="auto"/>
          </w:divBdr>
        </w:div>
        <w:div w:id="1539126799">
          <w:marLeft w:val="0"/>
          <w:marRight w:val="0"/>
          <w:marTop w:val="0"/>
          <w:marBottom w:val="0"/>
          <w:divBdr>
            <w:top w:val="none" w:sz="0" w:space="0" w:color="auto"/>
            <w:left w:val="none" w:sz="0" w:space="0" w:color="auto"/>
            <w:bottom w:val="none" w:sz="0" w:space="0" w:color="auto"/>
            <w:right w:val="none" w:sz="0" w:space="0" w:color="auto"/>
          </w:divBdr>
        </w:div>
        <w:div w:id="1539126801">
          <w:marLeft w:val="0"/>
          <w:marRight w:val="0"/>
          <w:marTop w:val="0"/>
          <w:marBottom w:val="0"/>
          <w:divBdr>
            <w:top w:val="none" w:sz="0" w:space="0" w:color="auto"/>
            <w:left w:val="none" w:sz="0" w:space="0" w:color="auto"/>
            <w:bottom w:val="none" w:sz="0" w:space="0" w:color="auto"/>
            <w:right w:val="none" w:sz="0" w:space="0" w:color="auto"/>
          </w:divBdr>
        </w:div>
        <w:div w:id="1539126802">
          <w:marLeft w:val="0"/>
          <w:marRight w:val="0"/>
          <w:marTop w:val="0"/>
          <w:marBottom w:val="0"/>
          <w:divBdr>
            <w:top w:val="none" w:sz="0" w:space="0" w:color="auto"/>
            <w:left w:val="none" w:sz="0" w:space="0" w:color="auto"/>
            <w:bottom w:val="none" w:sz="0" w:space="0" w:color="auto"/>
            <w:right w:val="none" w:sz="0" w:space="0" w:color="auto"/>
          </w:divBdr>
        </w:div>
        <w:div w:id="1539126804">
          <w:marLeft w:val="0"/>
          <w:marRight w:val="0"/>
          <w:marTop w:val="0"/>
          <w:marBottom w:val="0"/>
          <w:divBdr>
            <w:top w:val="none" w:sz="0" w:space="0" w:color="auto"/>
            <w:left w:val="none" w:sz="0" w:space="0" w:color="auto"/>
            <w:bottom w:val="none" w:sz="0" w:space="0" w:color="auto"/>
            <w:right w:val="none" w:sz="0" w:space="0" w:color="auto"/>
          </w:divBdr>
        </w:div>
        <w:div w:id="1539126805">
          <w:marLeft w:val="0"/>
          <w:marRight w:val="0"/>
          <w:marTop w:val="0"/>
          <w:marBottom w:val="0"/>
          <w:divBdr>
            <w:top w:val="none" w:sz="0" w:space="0" w:color="auto"/>
            <w:left w:val="none" w:sz="0" w:space="0" w:color="auto"/>
            <w:bottom w:val="none" w:sz="0" w:space="0" w:color="auto"/>
            <w:right w:val="none" w:sz="0" w:space="0" w:color="auto"/>
          </w:divBdr>
        </w:div>
        <w:div w:id="1539126807">
          <w:marLeft w:val="0"/>
          <w:marRight w:val="0"/>
          <w:marTop w:val="0"/>
          <w:marBottom w:val="0"/>
          <w:divBdr>
            <w:top w:val="none" w:sz="0" w:space="0" w:color="auto"/>
            <w:left w:val="none" w:sz="0" w:space="0" w:color="auto"/>
            <w:bottom w:val="none" w:sz="0" w:space="0" w:color="auto"/>
            <w:right w:val="none" w:sz="0" w:space="0" w:color="auto"/>
          </w:divBdr>
        </w:div>
        <w:div w:id="1539126808">
          <w:marLeft w:val="0"/>
          <w:marRight w:val="0"/>
          <w:marTop w:val="0"/>
          <w:marBottom w:val="0"/>
          <w:divBdr>
            <w:top w:val="none" w:sz="0" w:space="0" w:color="auto"/>
            <w:left w:val="none" w:sz="0" w:space="0" w:color="auto"/>
            <w:bottom w:val="none" w:sz="0" w:space="0" w:color="auto"/>
            <w:right w:val="none" w:sz="0" w:space="0" w:color="auto"/>
          </w:divBdr>
        </w:div>
      </w:divsChild>
    </w:div>
    <w:div w:id="2053848622">
      <w:bodyDiv w:val="1"/>
      <w:marLeft w:val="0"/>
      <w:marRight w:val="0"/>
      <w:marTop w:val="0"/>
      <w:marBottom w:val="0"/>
      <w:divBdr>
        <w:top w:val="none" w:sz="0" w:space="0" w:color="auto"/>
        <w:left w:val="none" w:sz="0" w:space="0" w:color="auto"/>
        <w:bottom w:val="none" w:sz="0" w:space="0" w:color="auto"/>
        <w:right w:val="none" w:sz="0" w:space="0" w:color="auto"/>
      </w:divBdr>
      <w:divsChild>
        <w:div w:id="1617250843">
          <w:marLeft w:val="0"/>
          <w:marRight w:val="0"/>
          <w:marTop w:val="0"/>
          <w:marBottom w:val="0"/>
          <w:divBdr>
            <w:top w:val="none" w:sz="0" w:space="0" w:color="auto"/>
            <w:left w:val="none" w:sz="0" w:space="0" w:color="auto"/>
            <w:bottom w:val="none" w:sz="0" w:space="0" w:color="auto"/>
            <w:right w:val="none" w:sz="0" w:space="0" w:color="auto"/>
          </w:divBdr>
          <w:divsChild>
            <w:div w:id="1090001360">
              <w:marLeft w:val="0"/>
              <w:marRight w:val="0"/>
              <w:marTop w:val="0"/>
              <w:marBottom w:val="0"/>
              <w:divBdr>
                <w:top w:val="none" w:sz="0" w:space="0" w:color="auto"/>
                <w:left w:val="none" w:sz="0" w:space="0" w:color="auto"/>
                <w:bottom w:val="none" w:sz="0" w:space="0" w:color="auto"/>
                <w:right w:val="none" w:sz="0" w:space="0" w:color="auto"/>
              </w:divBdr>
              <w:divsChild>
                <w:div w:id="341057847">
                  <w:marLeft w:val="0"/>
                  <w:marRight w:val="0"/>
                  <w:marTop w:val="0"/>
                  <w:marBottom w:val="0"/>
                  <w:divBdr>
                    <w:top w:val="none" w:sz="0" w:space="0" w:color="auto"/>
                    <w:left w:val="none" w:sz="0" w:space="0" w:color="auto"/>
                    <w:bottom w:val="none" w:sz="0" w:space="0" w:color="auto"/>
                    <w:right w:val="none" w:sz="0" w:space="0" w:color="auto"/>
                  </w:divBdr>
                  <w:divsChild>
                    <w:div w:id="379793795">
                      <w:marLeft w:val="0"/>
                      <w:marRight w:val="0"/>
                      <w:marTop w:val="0"/>
                      <w:marBottom w:val="0"/>
                      <w:divBdr>
                        <w:top w:val="none" w:sz="0" w:space="0" w:color="auto"/>
                        <w:left w:val="none" w:sz="0" w:space="0" w:color="auto"/>
                        <w:bottom w:val="none" w:sz="0" w:space="0" w:color="auto"/>
                        <w:right w:val="none" w:sz="0" w:space="0" w:color="auto"/>
                      </w:divBdr>
                      <w:divsChild>
                        <w:div w:id="1273636123">
                          <w:marLeft w:val="0"/>
                          <w:marRight w:val="0"/>
                          <w:marTop w:val="0"/>
                          <w:marBottom w:val="0"/>
                          <w:divBdr>
                            <w:top w:val="none" w:sz="0" w:space="0" w:color="auto"/>
                            <w:left w:val="none" w:sz="0" w:space="0" w:color="auto"/>
                            <w:bottom w:val="none" w:sz="0" w:space="0" w:color="auto"/>
                            <w:right w:val="none" w:sz="0" w:space="0" w:color="auto"/>
                          </w:divBdr>
                          <w:divsChild>
                            <w:div w:id="1147625481">
                              <w:marLeft w:val="0"/>
                              <w:marRight w:val="0"/>
                              <w:marTop w:val="0"/>
                              <w:marBottom w:val="0"/>
                              <w:divBdr>
                                <w:top w:val="none" w:sz="0" w:space="0" w:color="auto"/>
                                <w:left w:val="none" w:sz="0" w:space="0" w:color="auto"/>
                                <w:bottom w:val="none" w:sz="0" w:space="0" w:color="auto"/>
                                <w:right w:val="none" w:sz="0" w:space="0" w:color="auto"/>
                              </w:divBdr>
                              <w:divsChild>
                                <w:div w:id="1521552717">
                                  <w:marLeft w:val="0"/>
                                  <w:marRight w:val="0"/>
                                  <w:marTop w:val="0"/>
                                  <w:marBottom w:val="0"/>
                                  <w:divBdr>
                                    <w:top w:val="none" w:sz="0" w:space="0" w:color="auto"/>
                                    <w:left w:val="none" w:sz="0" w:space="0" w:color="auto"/>
                                    <w:bottom w:val="none" w:sz="0" w:space="0" w:color="auto"/>
                                    <w:right w:val="none" w:sz="0" w:space="0" w:color="auto"/>
                                  </w:divBdr>
                                  <w:divsChild>
                                    <w:div w:id="1199199670">
                                      <w:marLeft w:val="0"/>
                                      <w:marRight w:val="0"/>
                                      <w:marTop w:val="0"/>
                                      <w:marBottom w:val="0"/>
                                      <w:divBdr>
                                        <w:top w:val="none" w:sz="0" w:space="0" w:color="auto"/>
                                        <w:left w:val="none" w:sz="0" w:space="0" w:color="auto"/>
                                        <w:bottom w:val="none" w:sz="0" w:space="0" w:color="auto"/>
                                        <w:right w:val="none" w:sz="0" w:space="0" w:color="auto"/>
                                      </w:divBdr>
                                      <w:divsChild>
                                        <w:div w:id="914319676">
                                          <w:marLeft w:val="0"/>
                                          <w:marRight w:val="0"/>
                                          <w:marTop w:val="0"/>
                                          <w:marBottom w:val="0"/>
                                          <w:divBdr>
                                            <w:top w:val="none" w:sz="0" w:space="0" w:color="auto"/>
                                            <w:left w:val="none" w:sz="0" w:space="0" w:color="auto"/>
                                            <w:bottom w:val="none" w:sz="0" w:space="0" w:color="auto"/>
                                            <w:right w:val="none" w:sz="0" w:space="0" w:color="auto"/>
                                          </w:divBdr>
                                          <w:divsChild>
                                            <w:div w:id="997852549">
                                              <w:marLeft w:val="0"/>
                                              <w:marRight w:val="0"/>
                                              <w:marTop w:val="0"/>
                                              <w:marBottom w:val="0"/>
                                              <w:divBdr>
                                                <w:top w:val="none" w:sz="0" w:space="0" w:color="auto"/>
                                                <w:left w:val="none" w:sz="0" w:space="0" w:color="auto"/>
                                                <w:bottom w:val="none" w:sz="0" w:space="0" w:color="auto"/>
                                                <w:right w:val="none" w:sz="0" w:space="0" w:color="auto"/>
                                              </w:divBdr>
                                              <w:divsChild>
                                                <w:div w:id="1481117148">
                                                  <w:marLeft w:val="0"/>
                                                  <w:marRight w:val="0"/>
                                                  <w:marTop w:val="0"/>
                                                  <w:marBottom w:val="0"/>
                                                  <w:divBdr>
                                                    <w:top w:val="none" w:sz="0" w:space="0" w:color="auto"/>
                                                    <w:left w:val="none" w:sz="0" w:space="0" w:color="auto"/>
                                                    <w:bottom w:val="none" w:sz="0" w:space="0" w:color="auto"/>
                                                    <w:right w:val="none" w:sz="0" w:space="0" w:color="auto"/>
                                                  </w:divBdr>
                                                  <w:divsChild>
                                                    <w:div w:id="618225953">
                                                      <w:marLeft w:val="0"/>
                                                      <w:marRight w:val="0"/>
                                                      <w:marTop w:val="0"/>
                                                      <w:marBottom w:val="0"/>
                                                      <w:divBdr>
                                                        <w:top w:val="none" w:sz="0" w:space="0" w:color="auto"/>
                                                        <w:left w:val="none" w:sz="0" w:space="0" w:color="auto"/>
                                                        <w:bottom w:val="none" w:sz="0" w:space="0" w:color="auto"/>
                                                        <w:right w:val="none" w:sz="0" w:space="0" w:color="auto"/>
                                                      </w:divBdr>
                                                      <w:divsChild>
                                                        <w:div w:id="224223470">
                                                          <w:marLeft w:val="0"/>
                                                          <w:marRight w:val="0"/>
                                                          <w:marTop w:val="0"/>
                                                          <w:marBottom w:val="0"/>
                                                          <w:divBdr>
                                                            <w:top w:val="none" w:sz="0" w:space="0" w:color="auto"/>
                                                            <w:left w:val="none" w:sz="0" w:space="0" w:color="auto"/>
                                                            <w:bottom w:val="none" w:sz="0" w:space="0" w:color="auto"/>
                                                            <w:right w:val="none" w:sz="0" w:space="0" w:color="auto"/>
                                                          </w:divBdr>
                                                          <w:divsChild>
                                                            <w:div w:id="272440145">
                                                              <w:marLeft w:val="0"/>
                                                              <w:marRight w:val="0"/>
                                                              <w:marTop w:val="0"/>
                                                              <w:marBottom w:val="0"/>
                                                              <w:divBdr>
                                                                <w:top w:val="none" w:sz="0" w:space="0" w:color="auto"/>
                                                                <w:left w:val="none" w:sz="0" w:space="0" w:color="auto"/>
                                                                <w:bottom w:val="none" w:sz="0" w:space="0" w:color="auto"/>
                                                                <w:right w:val="none" w:sz="0" w:space="0" w:color="auto"/>
                                                              </w:divBdr>
                                                              <w:divsChild>
                                                                <w:div w:id="1195926182">
                                                                  <w:marLeft w:val="0"/>
                                                                  <w:marRight w:val="0"/>
                                                                  <w:marTop w:val="0"/>
                                                                  <w:marBottom w:val="0"/>
                                                                  <w:divBdr>
                                                                    <w:top w:val="none" w:sz="0" w:space="0" w:color="auto"/>
                                                                    <w:left w:val="none" w:sz="0" w:space="0" w:color="auto"/>
                                                                    <w:bottom w:val="none" w:sz="0" w:space="0" w:color="auto"/>
                                                                    <w:right w:val="none" w:sz="0" w:space="0" w:color="auto"/>
                                                                  </w:divBdr>
                                                                  <w:divsChild>
                                                                    <w:div w:id="1371370669">
                                                                      <w:marLeft w:val="0"/>
                                                                      <w:marRight w:val="0"/>
                                                                      <w:marTop w:val="0"/>
                                                                      <w:marBottom w:val="0"/>
                                                                      <w:divBdr>
                                                                        <w:top w:val="none" w:sz="0" w:space="0" w:color="auto"/>
                                                                        <w:left w:val="none" w:sz="0" w:space="0" w:color="auto"/>
                                                                        <w:bottom w:val="none" w:sz="0" w:space="0" w:color="auto"/>
                                                                        <w:right w:val="none" w:sz="0" w:space="0" w:color="auto"/>
                                                                      </w:divBdr>
                                                                      <w:divsChild>
                                                                        <w:div w:id="1438209856">
                                                                          <w:marLeft w:val="0"/>
                                                                          <w:marRight w:val="0"/>
                                                                          <w:marTop w:val="0"/>
                                                                          <w:marBottom w:val="0"/>
                                                                          <w:divBdr>
                                                                            <w:top w:val="none" w:sz="0" w:space="0" w:color="auto"/>
                                                                            <w:left w:val="none" w:sz="0" w:space="0" w:color="auto"/>
                                                                            <w:bottom w:val="none" w:sz="0" w:space="0" w:color="auto"/>
                                                                            <w:right w:val="none" w:sz="0" w:space="0" w:color="auto"/>
                                                                          </w:divBdr>
                                                                          <w:divsChild>
                                                                            <w:div w:id="750464496">
                                                                              <w:marLeft w:val="0"/>
                                                                              <w:marRight w:val="0"/>
                                                                              <w:marTop w:val="0"/>
                                                                              <w:marBottom w:val="0"/>
                                                                              <w:divBdr>
                                                                                <w:top w:val="none" w:sz="0" w:space="0" w:color="auto"/>
                                                                                <w:left w:val="none" w:sz="0" w:space="0" w:color="auto"/>
                                                                                <w:bottom w:val="none" w:sz="0" w:space="0" w:color="auto"/>
                                                                                <w:right w:val="none" w:sz="0" w:space="0" w:color="auto"/>
                                                                              </w:divBdr>
                                                                              <w:divsChild>
                                                                                <w:div w:id="1801731167">
                                                                                  <w:marLeft w:val="0"/>
                                                                                  <w:marRight w:val="0"/>
                                                                                  <w:marTop w:val="0"/>
                                                                                  <w:marBottom w:val="0"/>
                                                                                  <w:divBdr>
                                                                                    <w:top w:val="none" w:sz="0" w:space="0" w:color="auto"/>
                                                                                    <w:left w:val="none" w:sz="0" w:space="0" w:color="auto"/>
                                                                                    <w:bottom w:val="none" w:sz="0" w:space="0" w:color="auto"/>
                                                                                    <w:right w:val="none" w:sz="0" w:space="0" w:color="auto"/>
                                                                                  </w:divBdr>
                                                                                  <w:divsChild>
                                                                                    <w:div w:id="1554733435">
                                                                                      <w:marLeft w:val="0"/>
                                                                                      <w:marRight w:val="0"/>
                                                                                      <w:marTop w:val="0"/>
                                                                                      <w:marBottom w:val="0"/>
                                                                                      <w:divBdr>
                                                                                        <w:top w:val="none" w:sz="0" w:space="0" w:color="auto"/>
                                                                                        <w:left w:val="none" w:sz="0" w:space="0" w:color="auto"/>
                                                                                        <w:bottom w:val="none" w:sz="0" w:space="0" w:color="auto"/>
                                                                                        <w:right w:val="none" w:sz="0" w:space="0" w:color="auto"/>
                                                                                      </w:divBdr>
                                                                                      <w:divsChild>
                                                                                        <w:div w:id="1140347772">
                                                                                          <w:marLeft w:val="0"/>
                                                                                          <w:marRight w:val="0"/>
                                                                                          <w:marTop w:val="0"/>
                                                                                          <w:marBottom w:val="0"/>
                                                                                          <w:divBdr>
                                                                                            <w:top w:val="none" w:sz="0" w:space="0" w:color="auto"/>
                                                                                            <w:left w:val="none" w:sz="0" w:space="0" w:color="auto"/>
                                                                                            <w:bottom w:val="none" w:sz="0" w:space="0" w:color="auto"/>
                                                                                            <w:right w:val="none" w:sz="0" w:space="0" w:color="auto"/>
                                                                                          </w:divBdr>
                                                                                          <w:divsChild>
                                                                                            <w:div w:id="603728497">
                                                                                              <w:marLeft w:val="0"/>
                                                                                              <w:marRight w:val="0"/>
                                                                                              <w:marTop w:val="0"/>
                                                                                              <w:marBottom w:val="0"/>
                                                                                              <w:divBdr>
                                                                                                <w:top w:val="none" w:sz="0" w:space="0" w:color="auto"/>
                                                                                                <w:left w:val="none" w:sz="0" w:space="0" w:color="auto"/>
                                                                                                <w:bottom w:val="none" w:sz="0" w:space="0" w:color="auto"/>
                                                                                                <w:right w:val="none" w:sz="0" w:space="0" w:color="auto"/>
                                                                                              </w:divBdr>
                                                                                              <w:divsChild>
                                                                                                <w:div w:id="1455054695">
                                                                                                  <w:marLeft w:val="0"/>
                                                                                                  <w:marRight w:val="0"/>
                                                                                                  <w:marTop w:val="0"/>
                                                                                                  <w:marBottom w:val="0"/>
                                                                                                  <w:divBdr>
                                                                                                    <w:top w:val="none" w:sz="0" w:space="0" w:color="auto"/>
                                                                                                    <w:left w:val="none" w:sz="0" w:space="0" w:color="auto"/>
                                                                                                    <w:bottom w:val="none" w:sz="0" w:space="0" w:color="auto"/>
                                                                                                    <w:right w:val="none" w:sz="0" w:space="0" w:color="auto"/>
                                                                                                  </w:divBdr>
                                                                                                  <w:divsChild>
                                                                                                    <w:div w:id="1657685199">
                                                                                                      <w:marLeft w:val="0"/>
                                                                                                      <w:marRight w:val="0"/>
                                                                                                      <w:marTop w:val="0"/>
                                                                                                      <w:marBottom w:val="0"/>
                                                                                                      <w:divBdr>
                                                                                                        <w:top w:val="none" w:sz="0" w:space="0" w:color="auto"/>
                                                                                                        <w:left w:val="none" w:sz="0" w:space="0" w:color="auto"/>
                                                                                                        <w:bottom w:val="none" w:sz="0" w:space="0" w:color="auto"/>
                                                                                                        <w:right w:val="none" w:sz="0" w:space="0" w:color="auto"/>
                                                                                                      </w:divBdr>
                                                                                                      <w:divsChild>
                                                                                                        <w:div w:id="1531143671">
                                                                                                          <w:marLeft w:val="0"/>
                                                                                                          <w:marRight w:val="0"/>
                                                                                                          <w:marTop w:val="0"/>
                                                                                                          <w:marBottom w:val="0"/>
                                                                                                          <w:divBdr>
                                                                                                            <w:top w:val="none" w:sz="0" w:space="0" w:color="auto"/>
                                                                                                            <w:left w:val="none" w:sz="0" w:space="0" w:color="auto"/>
                                                                                                            <w:bottom w:val="none" w:sz="0" w:space="0" w:color="auto"/>
                                                                                                            <w:right w:val="none" w:sz="0" w:space="0" w:color="auto"/>
                                                                                                          </w:divBdr>
                                                                                                          <w:divsChild>
                                                                                                            <w:div w:id="1849831610">
                                                                                                              <w:marLeft w:val="0"/>
                                                                                                              <w:marRight w:val="0"/>
                                                                                                              <w:marTop w:val="0"/>
                                                                                                              <w:marBottom w:val="0"/>
                                                                                                              <w:divBdr>
                                                                                                                <w:top w:val="none" w:sz="0" w:space="0" w:color="auto"/>
                                                                                                                <w:left w:val="none" w:sz="0" w:space="0" w:color="auto"/>
                                                                                                                <w:bottom w:val="none" w:sz="0" w:space="0" w:color="auto"/>
                                                                                                                <w:right w:val="none" w:sz="0" w:space="0" w:color="auto"/>
                                                                                                              </w:divBdr>
                                                                                                              <w:divsChild>
                                                                                                                <w:div w:id="476651385">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1466317003">
                                                                                                                          <w:marLeft w:val="0"/>
                                                                                                                          <w:marRight w:val="0"/>
                                                                                                                          <w:marTop w:val="0"/>
                                                                                                                          <w:marBottom w:val="0"/>
                                                                                                                          <w:divBdr>
                                                                                                                            <w:top w:val="none" w:sz="0" w:space="0" w:color="auto"/>
                                                                                                                            <w:left w:val="none" w:sz="0" w:space="0" w:color="auto"/>
                                                                                                                            <w:bottom w:val="none" w:sz="0" w:space="0" w:color="auto"/>
                                                                                                                            <w:right w:val="none" w:sz="0" w:space="0" w:color="auto"/>
                                                                                                                          </w:divBdr>
                                                                                                                          <w:divsChild>
                                                                                                                            <w:div w:id="13697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onella.org/vaspl/Attachment%208%20%20SPLRef%20LabTestingServices1996Memos%20doc.pdf" TargetMode="External"/><Relationship Id="rId5" Type="http://schemas.openxmlformats.org/officeDocument/2006/relationships/footnotes" Target="footnotes.xml"/><Relationship Id="rId10" Type="http://schemas.openxmlformats.org/officeDocument/2006/relationships/hyperlink" Target="http://www.legionella.org/vaspl/spl-FR.htm" TargetMode="External"/><Relationship Id="rId4" Type="http://schemas.openxmlformats.org/officeDocument/2006/relationships/webSettings" Target="webSettings.xml"/><Relationship Id="rId9" Type="http://schemas.openxmlformats.org/officeDocument/2006/relationships/hyperlink" Target="http://www.legionella.org/vasplhom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7652</Words>
  <Characters>43621</Characters>
  <Application>Microsoft Office Word</Application>
  <DocSecurity>0</DocSecurity>
  <Lines>363</Lines>
  <Paragraphs>102</Paragraphs>
  <ScaleCrop>false</ScaleCrop>
  <Company/>
  <LinksUpToDate>false</LinksUpToDate>
  <CharactersWithSpaces>51171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Sadej, Linda</dc:creator>
  <cp:lastModifiedBy>Victor Yu</cp:lastModifiedBy>
  <cp:revision>2</cp:revision>
  <cp:lastPrinted>2013-02-08T00:41:00Z</cp:lastPrinted>
  <dcterms:created xsi:type="dcterms:W3CDTF">2013-02-08T22:23:00Z</dcterms:created>
  <dcterms:modified xsi:type="dcterms:W3CDTF">2013-02-08T22:23:00Z</dcterms:modified>
</cp:coreProperties>
</file>