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10"/>
      <w:bookmarkStart w:id="1" w:name="OLE_LINK9"/>
      <w:bookmarkStart w:id="2" w:name="OLE_LINK12"/>
      <w:bookmarkStart w:id="3" w:name="OLE_LINK13"/>
      <w:r>
        <w:rPr>
          <w:rFonts w:ascii="Arial" w:hAnsi="Arial" w:cs="Arial"/>
          <w:b/>
          <w:color w:val="000000"/>
          <w:sz w:val="28"/>
          <w:szCs w:val="28"/>
        </w:rPr>
        <w:t>STATEMENT BY</w:t>
      </w: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MAJOR GENERAL TERRY M. HASTON</w:t>
      </w: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THE ADJUTANT GENERAL-TENNESSEE</w:t>
      </w: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BEFORE THE</w:t>
      </w: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HOUSE VETERANS AFFAIRS COMMITTEE</w:t>
      </w: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SUBCOMMITTEE ON ECONOMIC OPPPORTUNITY</w:t>
      </w:r>
    </w:p>
    <w:p w:rsidR="00C56568" w:rsidRDefault="00C56568" w:rsidP="00C56568">
      <w:pPr>
        <w:spacing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56568" w:rsidRDefault="00C56568" w:rsidP="00C56568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SECOND SESSION, </w:t>
      </w:r>
      <w:r w:rsidR="003C328C">
        <w:rPr>
          <w:rFonts w:ascii="Arial" w:hAnsi="Arial" w:cs="Arial"/>
          <w:b/>
          <w:bCs/>
          <w:color w:val="000000"/>
          <w:sz w:val="28"/>
          <w:szCs w:val="28"/>
        </w:rPr>
        <w:t>113</w:t>
      </w:r>
      <w:r w:rsidR="003C328C">
        <w:rPr>
          <w:rFonts w:ascii="Arial" w:hAnsi="Arial" w:cs="Arial"/>
          <w:b/>
          <w:bCs/>
          <w:color w:val="000000"/>
          <w:sz w:val="28"/>
          <w:szCs w:val="28"/>
          <w:vertAlign w:val="superscript"/>
        </w:rPr>
        <w:t>TH</w:t>
      </w:r>
      <w:r w:rsidR="003C328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CONGRESS</w:t>
      </w:r>
    </w:p>
    <w:p w:rsidR="00C56568" w:rsidRDefault="00C56568" w:rsidP="00C56568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ON </w:t>
      </w:r>
    </w:p>
    <w:p w:rsidR="00C56568" w:rsidRDefault="00C56568" w:rsidP="00A95202">
      <w:pPr>
        <w:pStyle w:val="NormalWeb"/>
        <w:spacing w:before="0" w:beforeAutospacing="0" w:after="0" w:afterAutospacing="0" w:line="48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LOWERING THE RATE OF UNEMPLOYMENT</w:t>
      </w:r>
      <w:r w:rsidR="00A9520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FOR THE NATIONAL GUARD</w:t>
      </w:r>
      <w:r w:rsidR="00A95202">
        <w:rPr>
          <w:rFonts w:ascii="Arial" w:hAnsi="Arial" w:cs="Arial"/>
          <w:b/>
          <w:color w:val="000000"/>
          <w:sz w:val="28"/>
          <w:szCs w:val="28"/>
        </w:rPr>
        <w:t xml:space="preserve"> AND RESERVE</w:t>
      </w:r>
      <w:r w:rsidR="00B8385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C25BE">
        <w:rPr>
          <w:rFonts w:ascii="Arial" w:hAnsi="Arial" w:cs="Arial"/>
          <w:b/>
          <w:color w:val="000000"/>
          <w:sz w:val="28"/>
          <w:szCs w:val="28"/>
        </w:rPr>
        <w:t>-</w:t>
      </w:r>
      <w:r w:rsidR="00B8385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C25BE">
        <w:rPr>
          <w:rFonts w:ascii="Arial" w:hAnsi="Arial" w:cs="Arial"/>
          <w:b/>
          <w:color w:val="000000"/>
          <w:sz w:val="28"/>
          <w:szCs w:val="28"/>
        </w:rPr>
        <w:t>ARE WE MAKING PROGRESS</w:t>
      </w:r>
      <w:r w:rsidR="00A95202">
        <w:rPr>
          <w:rFonts w:ascii="Arial" w:hAnsi="Arial" w:cs="Arial"/>
          <w:b/>
          <w:color w:val="000000"/>
          <w:sz w:val="28"/>
          <w:szCs w:val="28"/>
        </w:rPr>
        <w:t>?</w:t>
      </w:r>
    </w:p>
    <w:p w:rsidR="00C56568" w:rsidRDefault="003C328C" w:rsidP="00A95202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March 14, 2013</w:t>
      </w:r>
    </w:p>
    <w:p w:rsidR="00C56568" w:rsidRDefault="00C56568" w:rsidP="00A9520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</w:p>
    <w:p w:rsidR="00A95202" w:rsidRDefault="00A95202" w:rsidP="00C56568">
      <w:pPr>
        <w:rPr>
          <w:rFonts w:ascii="Arial" w:hAnsi="Arial" w:cs="Arial"/>
          <w:color w:val="000000"/>
          <w:sz w:val="22"/>
          <w:szCs w:val="22"/>
        </w:rPr>
      </w:pPr>
    </w:p>
    <w:p w:rsidR="00A95202" w:rsidRDefault="00A95202" w:rsidP="00C56568">
      <w:pPr>
        <w:rPr>
          <w:rFonts w:ascii="Arial" w:hAnsi="Arial" w:cs="Arial"/>
          <w:color w:val="000000"/>
          <w:sz w:val="22"/>
          <w:szCs w:val="22"/>
        </w:rPr>
      </w:pPr>
    </w:p>
    <w:p w:rsidR="00A95202" w:rsidRDefault="00A95202" w:rsidP="00C56568">
      <w:pPr>
        <w:rPr>
          <w:rFonts w:ascii="Arial" w:hAnsi="Arial" w:cs="Arial"/>
          <w:color w:val="000000"/>
          <w:sz w:val="22"/>
          <w:szCs w:val="22"/>
        </w:rPr>
      </w:pPr>
    </w:p>
    <w:p w:rsidR="00A95202" w:rsidRDefault="00A95202" w:rsidP="00C56568">
      <w:pPr>
        <w:rPr>
          <w:rFonts w:ascii="Arial" w:hAnsi="Arial" w:cs="Arial"/>
          <w:color w:val="000000"/>
          <w:sz w:val="22"/>
          <w:szCs w:val="22"/>
        </w:rPr>
      </w:pPr>
    </w:p>
    <w:p w:rsidR="00A95202" w:rsidRDefault="00A95202" w:rsidP="00C56568">
      <w:pPr>
        <w:rPr>
          <w:rFonts w:ascii="Arial" w:hAnsi="Arial" w:cs="Arial"/>
          <w:color w:val="000000"/>
          <w:sz w:val="22"/>
          <w:szCs w:val="22"/>
        </w:rPr>
      </w:pP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NOT FOR PUBLIC DISSEMINATION </w:t>
      </w: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UNTIL RELEASED BY </w:t>
      </w:r>
    </w:p>
    <w:p w:rsidR="00C56568" w:rsidRDefault="00C56568" w:rsidP="00C5656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HOUSE VETERANS AFFAIRS COMMITTEE </w:t>
      </w:r>
    </w:p>
    <w:bookmarkEnd w:id="0"/>
    <w:bookmarkEnd w:id="1"/>
    <w:bookmarkEnd w:id="2"/>
    <w:bookmarkEnd w:id="3"/>
    <w:p w:rsidR="00C56568" w:rsidRDefault="00C56568" w:rsidP="00C56568">
      <w:pPr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lastRenderedPageBreak/>
        <w:t>Opening Remarks</w:t>
      </w:r>
    </w:p>
    <w:p w:rsidR="00A95202" w:rsidRDefault="00C56568" w:rsidP="00AA7139">
      <w:pPr>
        <w:spacing w:before="120" w:after="12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Chairman </w:t>
      </w:r>
      <w:r w:rsidR="00A95202">
        <w:rPr>
          <w:rFonts w:ascii="Arial" w:hAnsi="Arial" w:cs="Arial"/>
        </w:rPr>
        <w:t>Flores</w:t>
      </w:r>
      <w:r>
        <w:rPr>
          <w:rFonts w:ascii="Arial" w:hAnsi="Arial" w:cs="Arial"/>
        </w:rPr>
        <w:t xml:space="preserve">, Ranking Member </w:t>
      </w:r>
      <w:r w:rsidR="00A95202">
        <w:rPr>
          <w:rFonts w:ascii="Arial" w:hAnsi="Arial" w:cs="Arial"/>
        </w:rPr>
        <w:t>Takano</w:t>
      </w:r>
      <w:r>
        <w:rPr>
          <w:rFonts w:ascii="Arial" w:hAnsi="Arial" w:cs="Arial"/>
        </w:rPr>
        <w:t>, and distinguished members of the subcommittee; I am honored to appear before you today on behalf of the more than 14,000 men and women serving in the Tennessee Army and Air National Guard</w:t>
      </w:r>
      <w:r w:rsidR="00A95202">
        <w:rPr>
          <w:rFonts w:ascii="Arial" w:hAnsi="Arial" w:cs="Arial"/>
        </w:rPr>
        <w:t xml:space="preserve">. </w:t>
      </w:r>
      <w:r w:rsidR="00607489">
        <w:rPr>
          <w:rFonts w:ascii="Arial" w:hAnsi="Arial" w:cs="Arial"/>
        </w:rPr>
        <w:t xml:space="preserve"> </w:t>
      </w:r>
    </w:p>
    <w:p w:rsidR="00AA7139" w:rsidRDefault="00C56568" w:rsidP="00AA7139">
      <w:pPr>
        <w:spacing w:before="120" w:after="120"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 would like to begin by expressing my </w:t>
      </w:r>
      <w:r w:rsidR="00607489">
        <w:rPr>
          <w:rFonts w:ascii="Arial" w:hAnsi="Arial" w:cs="Arial"/>
        </w:rPr>
        <w:t xml:space="preserve">sincere </w:t>
      </w:r>
      <w:r>
        <w:rPr>
          <w:rFonts w:ascii="Arial" w:hAnsi="Arial" w:cs="Arial"/>
        </w:rPr>
        <w:t xml:space="preserve">appreciation </w:t>
      </w:r>
      <w:r w:rsidR="008C75F8">
        <w:rPr>
          <w:rFonts w:ascii="Arial" w:hAnsi="Arial" w:cs="Arial"/>
        </w:rPr>
        <w:t>for the outstanding support</w:t>
      </w:r>
      <w:r w:rsidR="00607489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th</w:t>
      </w:r>
      <w:r w:rsidR="008C75F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Subcommittee.</w:t>
      </w:r>
    </w:p>
    <w:p w:rsidR="00C56568" w:rsidRDefault="00CF7B6B" w:rsidP="00C56568">
      <w:pPr>
        <w:spacing w:before="120" w:after="120" w:line="480" w:lineRule="auto"/>
        <w:ind w:firstLine="720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The Tennessee National Guard </w:t>
      </w:r>
      <w:r w:rsidR="00117B3E">
        <w:rPr>
          <w:rFonts w:ascii="Arial" w:hAnsi="Arial" w:cs="Arial"/>
        </w:rPr>
        <w:t xml:space="preserve">has </w:t>
      </w:r>
      <w:r>
        <w:rPr>
          <w:rFonts w:ascii="Arial" w:hAnsi="Arial" w:cs="Arial"/>
        </w:rPr>
        <w:t>deployed more than 27,000 brave Soldiers and Airmen both at home and abroad s</w:t>
      </w:r>
      <w:r w:rsidR="00C56568">
        <w:rPr>
          <w:rFonts w:ascii="Arial" w:hAnsi="Arial" w:cs="Arial"/>
        </w:rPr>
        <w:t xml:space="preserve">ince </w:t>
      </w:r>
      <w:r>
        <w:rPr>
          <w:rFonts w:ascii="Arial" w:hAnsi="Arial" w:cs="Arial"/>
        </w:rPr>
        <w:t xml:space="preserve">September 11, 2001.  </w:t>
      </w:r>
      <w:r w:rsidR="00A95202">
        <w:rPr>
          <w:rFonts w:ascii="Arial" w:hAnsi="Arial" w:cs="Arial"/>
        </w:rPr>
        <w:t xml:space="preserve">Although our deployments have decreased over the past year, </w:t>
      </w:r>
      <w:r w:rsidR="00A35BA2">
        <w:rPr>
          <w:rFonts w:ascii="Arial" w:hAnsi="Arial" w:cs="Arial"/>
        </w:rPr>
        <w:t>we still have warriors returning to situations where they are un-employed or under employed.</w:t>
      </w:r>
    </w:p>
    <w:p w:rsidR="00C56568" w:rsidRDefault="009E1D07" w:rsidP="00C56568">
      <w:pPr>
        <w:spacing w:before="120" w:after="120" w:line="48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Tennessee </w:t>
      </w:r>
      <w:r w:rsidR="00C56568">
        <w:rPr>
          <w:rFonts w:ascii="Arial" w:hAnsi="Arial" w:cs="Arial"/>
          <w:b/>
          <w:u w:val="single"/>
        </w:rPr>
        <w:t>National Guard Unemployment Statistics</w:t>
      </w:r>
    </w:p>
    <w:p w:rsidR="00C56568" w:rsidRDefault="00352F51" w:rsidP="00C56568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For generations t</w:t>
      </w:r>
      <w:r w:rsidR="00C56568">
        <w:rPr>
          <w:rFonts w:ascii="Arial" w:hAnsi="Arial" w:cs="Arial"/>
        </w:rPr>
        <w:t xml:space="preserve">he men and women of the Volunteer State have answered the call of this nation without hesitation or reservation.  Most return home </w:t>
      </w:r>
      <w:r w:rsidR="00CB5CFD">
        <w:rPr>
          <w:rFonts w:ascii="Arial" w:hAnsi="Arial" w:cs="Arial"/>
        </w:rPr>
        <w:t xml:space="preserve">after defending this great nation </w:t>
      </w:r>
      <w:r w:rsidR="00C56568">
        <w:rPr>
          <w:rFonts w:ascii="Arial" w:hAnsi="Arial" w:cs="Arial"/>
        </w:rPr>
        <w:t>and resume t</w:t>
      </w:r>
      <w:r w:rsidR="00CB5CFD">
        <w:rPr>
          <w:rFonts w:ascii="Arial" w:hAnsi="Arial" w:cs="Arial"/>
        </w:rPr>
        <w:t>he civilian lifestyle they left</w:t>
      </w:r>
      <w:r w:rsidR="00792186">
        <w:rPr>
          <w:rFonts w:ascii="Arial" w:hAnsi="Arial" w:cs="Arial"/>
        </w:rPr>
        <w:t xml:space="preserve">.  They renew their </w:t>
      </w:r>
      <w:r w:rsidR="00CB5CFD">
        <w:rPr>
          <w:rFonts w:ascii="Arial" w:hAnsi="Arial" w:cs="Arial"/>
        </w:rPr>
        <w:t>relationships with family and friends and</w:t>
      </w:r>
      <w:r w:rsidR="00EA5CDD">
        <w:rPr>
          <w:rFonts w:ascii="Arial" w:hAnsi="Arial" w:cs="Arial"/>
        </w:rPr>
        <w:t xml:space="preserve"> re-integrat</w:t>
      </w:r>
      <w:r w:rsidR="00792186">
        <w:rPr>
          <w:rFonts w:ascii="Arial" w:hAnsi="Arial" w:cs="Arial"/>
        </w:rPr>
        <w:t>e</w:t>
      </w:r>
      <w:r w:rsidR="00EA5CDD">
        <w:rPr>
          <w:rFonts w:ascii="Arial" w:hAnsi="Arial" w:cs="Arial"/>
        </w:rPr>
        <w:t xml:space="preserve"> in</w:t>
      </w:r>
      <w:r w:rsidR="00CB5CFD">
        <w:rPr>
          <w:rFonts w:ascii="Arial" w:hAnsi="Arial" w:cs="Arial"/>
        </w:rPr>
        <w:t>to their civilian workplace</w:t>
      </w:r>
      <w:r w:rsidR="00C56568">
        <w:rPr>
          <w:rFonts w:ascii="Arial" w:hAnsi="Arial" w:cs="Arial"/>
        </w:rPr>
        <w:t>.</w:t>
      </w:r>
      <w:r w:rsidR="00CB5CFD">
        <w:rPr>
          <w:rFonts w:ascii="Arial" w:hAnsi="Arial" w:cs="Arial"/>
        </w:rPr>
        <w:t xml:space="preserve">  </w:t>
      </w:r>
      <w:r w:rsidR="00792186">
        <w:rPr>
          <w:rFonts w:ascii="Arial" w:hAnsi="Arial" w:cs="Arial"/>
        </w:rPr>
        <w:t xml:space="preserve">The pressing issue we are talking about today is our concern for the well-being of our </w:t>
      </w:r>
      <w:r w:rsidR="00CB5CFD">
        <w:rPr>
          <w:rFonts w:ascii="Arial" w:hAnsi="Arial" w:cs="Arial"/>
        </w:rPr>
        <w:t xml:space="preserve">Soldiers and Airmen </w:t>
      </w:r>
      <w:r w:rsidR="00792186">
        <w:rPr>
          <w:rFonts w:ascii="Arial" w:hAnsi="Arial" w:cs="Arial"/>
        </w:rPr>
        <w:t xml:space="preserve">who may be </w:t>
      </w:r>
      <w:r w:rsidR="00CB5CFD">
        <w:rPr>
          <w:rFonts w:ascii="Arial" w:hAnsi="Arial" w:cs="Arial"/>
        </w:rPr>
        <w:t>facing unemployment in the civilian</w:t>
      </w:r>
      <w:r w:rsidR="00792186">
        <w:rPr>
          <w:rFonts w:ascii="Arial" w:hAnsi="Arial" w:cs="Arial"/>
        </w:rPr>
        <w:t xml:space="preserve"> sector</w:t>
      </w:r>
      <w:r w:rsidR="00CB5CFD">
        <w:rPr>
          <w:rFonts w:ascii="Arial" w:hAnsi="Arial" w:cs="Arial"/>
        </w:rPr>
        <w:t>.</w:t>
      </w:r>
      <w:r w:rsidR="00342B3A">
        <w:rPr>
          <w:rFonts w:ascii="Arial" w:hAnsi="Arial" w:cs="Arial"/>
        </w:rPr>
        <w:t xml:space="preserve">  </w:t>
      </w:r>
    </w:p>
    <w:p w:rsidR="006F606C" w:rsidRDefault="00084CD8" w:rsidP="006F606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When I testified in front of</w:t>
      </w:r>
      <w:r w:rsidR="00457D50">
        <w:rPr>
          <w:rFonts w:ascii="Arial" w:hAnsi="Arial" w:cs="Arial"/>
        </w:rPr>
        <w:t xml:space="preserve"> </w:t>
      </w:r>
      <w:r w:rsidR="006800F1">
        <w:rPr>
          <w:rFonts w:ascii="Arial" w:hAnsi="Arial" w:cs="Arial"/>
        </w:rPr>
        <w:t xml:space="preserve">this committee </w:t>
      </w:r>
      <w:bookmarkStart w:id="4" w:name="OLE_LINK1"/>
      <w:bookmarkStart w:id="5" w:name="OLE_LINK2"/>
      <w:r w:rsidR="006800F1">
        <w:rPr>
          <w:rFonts w:ascii="Arial" w:hAnsi="Arial" w:cs="Arial"/>
        </w:rPr>
        <w:t>in February of 2</w:t>
      </w:r>
      <w:r w:rsidR="00457D50">
        <w:rPr>
          <w:rFonts w:ascii="Arial" w:hAnsi="Arial" w:cs="Arial"/>
        </w:rPr>
        <w:t xml:space="preserve">012, </w:t>
      </w:r>
      <w:r w:rsidR="00CB5CFD">
        <w:rPr>
          <w:rFonts w:ascii="Arial" w:hAnsi="Arial" w:cs="Arial"/>
        </w:rPr>
        <w:t>Tennessee</w:t>
      </w:r>
      <w:r w:rsidR="00457D50">
        <w:rPr>
          <w:rFonts w:ascii="Arial" w:hAnsi="Arial" w:cs="Arial"/>
        </w:rPr>
        <w:t xml:space="preserve"> reported</w:t>
      </w:r>
      <w:r w:rsidR="00CB5CFD">
        <w:rPr>
          <w:rFonts w:ascii="Arial" w:hAnsi="Arial" w:cs="Arial"/>
        </w:rPr>
        <w:t xml:space="preserve"> about 2</w:t>
      </w:r>
      <w:r w:rsidR="004F5208">
        <w:rPr>
          <w:rFonts w:ascii="Arial" w:hAnsi="Arial" w:cs="Arial"/>
        </w:rPr>
        <w:t>0-25</w:t>
      </w:r>
      <w:r w:rsidR="00CB5CFD">
        <w:rPr>
          <w:rFonts w:ascii="Arial" w:hAnsi="Arial" w:cs="Arial"/>
        </w:rPr>
        <w:t xml:space="preserve"> percent of our National Guard strength </w:t>
      </w:r>
      <w:r w:rsidR="006F606C">
        <w:rPr>
          <w:rFonts w:ascii="Arial" w:hAnsi="Arial" w:cs="Arial"/>
        </w:rPr>
        <w:t>was</w:t>
      </w:r>
      <w:r w:rsidR="00CB5CFD">
        <w:rPr>
          <w:rFonts w:ascii="Arial" w:hAnsi="Arial" w:cs="Arial"/>
        </w:rPr>
        <w:t xml:space="preserve"> </w:t>
      </w:r>
      <w:r w:rsidR="004F5208">
        <w:rPr>
          <w:rFonts w:ascii="Arial" w:hAnsi="Arial" w:cs="Arial"/>
        </w:rPr>
        <w:t xml:space="preserve">either </w:t>
      </w:r>
      <w:r w:rsidR="00CB5CFD">
        <w:rPr>
          <w:rFonts w:ascii="Arial" w:hAnsi="Arial" w:cs="Arial"/>
        </w:rPr>
        <w:t>unemployed or under employed</w:t>
      </w:r>
      <w:r w:rsidR="004F5208">
        <w:rPr>
          <w:rFonts w:ascii="Arial" w:hAnsi="Arial" w:cs="Arial"/>
        </w:rPr>
        <w:t>, with about 3.5 percent</w:t>
      </w:r>
      <w:r w:rsidR="001519CC">
        <w:rPr>
          <w:rFonts w:ascii="Arial" w:hAnsi="Arial" w:cs="Arial"/>
        </w:rPr>
        <w:t xml:space="preserve"> of those</w:t>
      </w:r>
      <w:r w:rsidR="004F5208">
        <w:rPr>
          <w:rFonts w:ascii="Arial" w:hAnsi="Arial" w:cs="Arial"/>
        </w:rPr>
        <w:t xml:space="preserve"> identified as full-time students</w:t>
      </w:r>
      <w:r w:rsidR="00CB5CFD" w:rsidRPr="003C328C">
        <w:rPr>
          <w:rFonts w:ascii="Arial" w:hAnsi="Arial" w:cs="Arial"/>
        </w:rPr>
        <w:t xml:space="preserve">.  </w:t>
      </w:r>
      <w:r w:rsidR="006800F1" w:rsidRPr="003C328C">
        <w:rPr>
          <w:rFonts w:ascii="Arial" w:hAnsi="Arial" w:cs="Arial"/>
        </w:rPr>
        <w:t>One year later</w:t>
      </w:r>
      <w:r w:rsidR="006F606C" w:rsidRPr="003C328C">
        <w:rPr>
          <w:rFonts w:ascii="Arial" w:hAnsi="Arial" w:cs="Arial"/>
        </w:rPr>
        <w:t xml:space="preserve">, that rate has dropped to </w:t>
      </w:r>
      <w:r w:rsidR="006F606C" w:rsidRPr="00B03494">
        <w:rPr>
          <w:rFonts w:ascii="Arial" w:hAnsi="Arial" w:cs="Arial"/>
        </w:rPr>
        <w:t>1</w:t>
      </w:r>
      <w:r w:rsidR="00B03494">
        <w:rPr>
          <w:rFonts w:ascii="Arial" w:hAnsi="Arial" w:cs="Arial"/>
        </w:rPr>
        <w:t>5</w:t>
      </w:r>
      <w:r w:rsidR="006F606C" w:rsidRPr="00B03494">
        <w:rPr>
          <w:rFonts w:ascii="Arial" w:hAnsi="Arial" w:cs="Arial"/>
        </w:rPr>
        <w:t>%</w:t>
      </w:r>
      <w:r w:rsidR="006F606C" w:rsidRPr="003C328C">
        <w:rPr>
          <w:rFonts w:ascii="Arial" w:hAnsi="Arial" w:cs="Arial"/>
        </w:rPr>
        <w:t>, with</w:t>
      </w:r>
      <w:r w:rsidR="00207F3B">
        <w:rPr>
          <w:rFonts w:ascii="Arial" w:hAnsi="Arial" w:cs="Arial"/>
        </w:rPr>
        <w:t xml:space="preserve"> </w:t>
      </w:r>
      <w:r w:rsidR="00B03494" w:rsidRPr="00B03494">
        <w:rPr>
          <w:rFonts w:ascii="Arial" w:hAnsi="Arial" w:cs="Arial"/>
        </w:rPr>
        <w:t>about 4</w:t>
      </w:r>
      <w:r w:rsidR="006F606C" w:rsidRPr="00B03494">
        <w:rPr>
          <w:rFonts w:ascii="Arial" w:hAnsi="Arial" w:cs="Arial"/>
        </w:rPr>
        <w:t>%</w:t>
      </w:r>
      <w:r w:rsidR="006F606C" w:rsidRPr="003C328C">
        <w:rPr>
          <w:rFonts w:ascii="Arial" w:hAnsi="Arial" w:cs="Arial"/>
        </w:rPr>
        <w:t xml:space="preserve"> identified as fulltime students.  </w:t>
      </w:r>
      <w:r w:rsidR="00CB5CFD" w:rsidRPr="003C328C">
        <w:rPr>
          <w:rFonts w:ascii="Arial" w:hAnsi="Arial" w:cs="Arial"/>
        </w:rPr>
        <w:t xml:space="preserve">This compares to an 8.7 percent unemployment </w:t>
      </w:r>
      <w:r w:rsidR="004F5208" w:rsidRPr="003C328C">
        <w:rPr>
          <w:rFonts w:ascii="Arial" w:hAnsi="Arial" w:cs="Arial"/>
        </w:rPr>
        <w:t xml:space="preserve">rate </w:t>
      </w:r>
      <w:r w:rsidR="00CB5CFD" w:rsidRPr="003C328C">
        <w:rPr>
          <w:rFonts w:ascii="Arial" w:hAnsi="Arial" w:cs="Arial"/>
        </w:rPr>
        <w:t xml:space="preserve">for </w:t>
      </w:r>
      <w:r w:rsidR="004F5208" w:rsidRPr="003C328C">
        <w:rPr>
          <w:rFonts w:ascii="Arial" w:hAnsi="Arial" w:cs="Arial"/>
        </w:rPr>
        <w:t>Tennessee</w:t>
      </w:r>
      <w:r w:rsidR="006F606C" w:rsidRPr="003C328C">
        <w:rPr>
          <w:rFonts w:ascii="Arial" w:hAnsi="Arial" w:cs="Arial"/>
        </w:rPr>
        <w:t xml:space="preserve"> in 2012 to a current </w:t>
      </w:r>
      <w:r w:rsidR="006F606C" w:rsidRPr="003C328C">
        <w:rPr>
          <w:rFonts w:ascii="Arial" w:hAnsi="Arial" w:cs="Arial"/>
        </w:rPr>
        <w:lastRenderedPageBreak/>
        <w:t xml:space="preserve">rate </w:t>
      </w:r>
      <w:r w:rsidR="006F606C" w:rsidRPr="00C13086">
        <w:rPr>
          <w:rFonts w:ascii="Arial" w:hAnsi="Arial" w:cs="Arial"/>
        </w:rPr>
        <w:t>of 7.6%</w:t>
      </w:r>
      <w:r w:rsidR="004F5208" w:rsidRPr="00C13086">
        <w:rPr>
          <w:rFonts w:ascii="Arial" w:hAnsi="Arial" w:cs="Arial"/>
        </w:rPr>
        <w:t xml:space="preserve"> as a whole.</w:t>
      </w:r>
      <w:r w:rsidR="004F5208">
        <w:rPr>
          <w:rFonts w:ascii="Arial" w:hAnsi="Arial" w:cs="Arial"/>
        </w:rPr>
        <w:t xml:space="preserve"> We </w:t>
      </w:r>
      <w:r w:rsidR="006F606C">
        <w:rPr>
          <w:rFonts w:ascii="Arial" w:hAnsi="Arial" w:cs="Arial"/>
        </w:rPr>
        <w:t>have committed to multiple programs and strategies to provide the</w:t>
      </w:r>
      <w:r w:rsidR="009E1D07">
        <w:rPr>
          <w:rFonts w:ascii="Arial" w:hAnsi="Arial" w:cs="Arial"/>
        </w:rPr>
        <w:t xml:space="preserve"> very best </w:t>
      </w:r>
      <w:r w:rsidR="006F606C">
        <w:rPr>
          <w:rFonts w:ascii="Arial" w:hAnsi="Arial" w:cs="Arial"/>
        </w:rPr>
        <w:t>opportunities</w:t>
      </w:r>
      <w:r w:rsidR="009E1D07">
        <w:rPr>
          <w:rFonts w:ascii="Arial" w:hAnsi="Arial" w:cs="Arial"/>
        </w:rPr>
        <w:t xml:space="preserve"> </w:t>
      </w:r>
      <w:r w:rsidR="0046640E">
        <w:rPr>
          <w:rFonts w:ascii="Arial" w:hAnsi="Arial" w:cs="Arial"/>
        </w:rPr>
        <w:t>in helping them gain employment.</w:t>
      </w:r>
      <w:r w:rsidR="00D476CE">
        <w:rPr>
          <w:rFonts w:ascii="Arial" w:hAnsi="Arial" w:cs="Arial"/>
        </w:rPr>
        <w:t xml:space="preserve"> </w:t>
      </w:r>
    </w:p>
    <w:bookmarkEnd w:id="4"/>
    <w:bookmarkEnd w:id="5"/>
    <w:p w:rsidR="00C56568" w:rsidRPr="006F606C" w:rsidRDefault="00E624D3" w:rsidP="006F606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Tennessee </w:t>
      </w:r>
      <w:r w:rsidR="00C56568">
        <w:rPr>
          <w:rFonts w:ascii="Arial" w:hAnsi="Arial" w:cs="Arial"/>
          <w:b/>
          <w:u w:val="single"/>
        </w:rPr>
        <w:t>National Guard Initiatives and Transition Assistance</w:t>
      </w:r>
    </w:p>
    <w:p w:rsidR="00697C97" w:rsidRDefault="00C56568" w:rsidP="00635BF3">
      <w:pPr>
        <w:pStyle w:val="Plain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195B90" w:rsidRPr="0078304A">
        <w:rPr>
          <w:rFonts w:ascii="Arial" w:hAnsi="Arial" w:cs="Arial"/>
          <w:sz w:val="24"/>
          <w:szCs w:val="24"/>
        </w:rPr>
        <w:t xml:space="preserve">The </w:t>
      </w:r>
      <w:r w:rsidR="00BA4972" w:rsidRPr="0078304A">
        <w:rPr>
          <w:rFonts w:ascii="Arial" w:hAnsi="Arial" w:cs="Arial"/>
          <w:sz w:val="24"/>
          <w:szCs w:val="24"/>
        </w:rPr>
        <w:t>Tennessee National Guard understands</w:t>
      </w:r>
      <w:r w:rsidR="006561CD" w:rsidRPr="0078304A">
        <w:rPr>
          <w:rFonts w:ascii="Arial" w:hAnsi="Arial" w:cs="Arial"/>
          <w:sz w:val="24"/>
          <w:szCs w:val="24"/>
        </w:rPr>
        <w:t xml:space="preserve"> the value in collaborative efforts and know</w:t>
      </w:r>
      <w:r w:rsidR="00C13086" w:rsidRPr="0078304A">
        <w:rPr>
          <w:rFonts w:ascii="Arial" w:hAnsi="Arial" w:cs="Arial"/>
          <w:sz w:val="24"/>
          <w:szCs w:val="24"/>
        </w:rPr>
        <w:t>s</w:t>
      </w:r>
      <w:r w:rsidR="00BA4972" w:rsidRPr="0078304A">
        <w:rPr>
          <w:rFonts w:ascii="Arial" w:hAnsi="Arial" w:cs="Arial"/>
          <w:sz w:val="24"/>
          <w:szCs w:val="24"/>
        </w:rPr>
        <w:t xml:space="preserve"> the benefit of a long term </w:t>
      </w:r>
      <w:r w:rsidR="006561CD" w:rsidRPr="0078304A">
        <w:rPr>
          <w:rFonts w:ascii="Arial" w:hAnsi="Arial" w:cs="Arial"/>
          <w:sz w:val="24"/>
          <w:szCs w:val="24"/>
        </w:rPr>
        <w:t>employee.  Our</w:t>
      </w:r>
      <w:r w:rsidR="00BA4972" w:rsidRPr="0078304A">
        <w:rPr>
          <w:rFonts w:ascii="Arial" w:hAnsi="Arial" w:cs="Arial"/>
          <w:sz w:val="24"/>
          <w:szCs w:val="24"/>
        </w:rPr>
        <w:t xml:space="preserve"> support programs are focused on providing careers, not </w:t>
      </w:r>
      <w:r w:rsidR="00207F3B" w:rsidRPr="0078304A">
        <w:rPr>
          <w:rFonts w:ascii="Arial" w:hAnsi="Arial" w:cs="Arial"/>
          <w:sz w:val="24"/>
          <w:szCs w:val="24"/>
        </w:rPr>
        <w:t>merely</w:t>
      </w:r>
      <w:r w:rsidR="00BA4972" w:rsidRPr="0078304A">
        <w:rPr>
          <w:rFonts w:ascii="Arial" w:hAnsi="Arial" w:cs="Arial"/>
          <w:sz w:val="24"/>
          <w:szCs w:val="24"/>
        </w:rPr>
        <w:t xml:space="preserve"> jobs</w:t>
      </w:r>
      <w:r w:rsidR="003C328C" w:rsidRPr="0078304A">
        <w:rPr>
          <w:rFonts w:ascii="Arial" w:hAnsi="Arial" w:cs="Arial"/>
          <w:sz w:val="24"/>
          <w:szCs w:val="24"/>
        </w:rPr>
        <w:t>, and we are working diligently to assist these patriots in finding that career</w:t>
      </w:r>
      <w:r w:rsidR="00BA4972" w:rsidRPr="0078304A">
        <w:rPr>
          <w:rFonts w:ascii="Arial" w:hAnsi="Arial" w:cs="Arial"/>
          <w:sz w:val="24"/>
          <w:szCs w:val="24"/>
        </w:rPr>
        <w:t xml:space="preserve">.  </w:t>
      </w:r>
      <w:r w:rsidR="003C328C" w:rsidRPr="0078304A">
        <w:rPr>
          <w:rFonts w:ascii="Arial" w:hAnsi="Arial" w:cs="Arial"/>
          <w:sz w:val="24"/>
          <w:szCs w:val="24"/>
        </w:rPr>
        <w:t xml:space="preserve">We </w:t>
      </w:r>
      <w:r w:rsidR="006561CD" w:rsidRPr="0078304A">
        <w:rPr>
          <w:rFonts w:ascii="Arial" w:hAnsi="Arial" w:cs="Arial"/>
          <w:sz w:val="24"/>
          <w:szCs w:val="24"/>
        </w:rPr>
        <w:t xml:space="preserve">continue </w:t>
      </w:r>
      <w:r w:rsidR="003C328C" w:rsidRPr="0078304A">
        <w:rPr>
          <w:rFonts w:ascii="Arial" w:hAnsi="Arial" w:cs="Arial"/>
          <w:sz w:val="24"/>
          <w:szCs w:val="24"/>
        </w:rPr>
        <w:t xml:space="preserve">to work with </w:t>
      </w:r>
      <w:r w:rsidR="0046640E" w:rsidRPr="0078304A">
        <w:rPr>
          <w:rFonts w:ascii="Arial" w:hAnsi="Arial" w:cs="Arial"/>
          <w:sz w:val="24"/>
          <w:szCs w:val="24"/>
        </w:rPr>
        <w:t xml:space="preserve">the </w:t>
      </w:r>
      <w:r w:rsidR="00D03059" w:rsidRPr="0078304A">
        <w:rPr>
          <w:rFonts w:ascii="Arial" w:hAnsi="Arial" w:cs="Arial"/>
          <w:sz w:val="24"/>
          <w:szCs w:val="24"/>
        </w:rPr>
        <w:t xml:space="preserve">Tennessee </w:t>
      </w:r>
      <w:r w:rsidR="00742F73" w:rsidRPr="0078304A">
        <w:rPr>
          <w:rFonts w:ascii="Arial" w:hAnsi="Arial" w:cs="Arial"/>
          <w:sz w:val="24"/>
          <w:szCs w:val="24"/>
        </w:rPr>
        <w:t xml:space="preserve">Department of Labor and Workforce Development, Department of Veteran’s Affairs, and our </w:t>
      </w:r>
      <w:r w:rsidR="00D03059" w:rsidRPr="0078304A">
        <w:rPr>
          <w:rFonts w:ascii="Arial" w:hAnsi="Arial" w:cs="Arial"/>
          <w:sz w:val="24"/>
          <w:szCs w:val="24"/>
        </w:rPr>
        <w:t xml:space="preserve">Military Department’s </w:t>
      </w:r>
      <w:r w:rsidR="0046640E" w:rsidRPr="0078304A">
        <w:rPr>
          <w:rFonts w:ascii="Arial" w:hAnsi="Arial" w:cs="Arial"/>
          <w:sz w:val="24"/>
          <w:szCs w:val="24"/>
        </w:rPr>
        <w:t xml:space="preserve">Employer Support </w:t>
      </w:r>
      <w:r w:rsidR="003C328C" w:rsidRPr="0078304A">
        <w:rPr>
          <w:rFonts w:ascii="Arial" w:hAnsi="Arial" w:cs="Arial"/>
          <w:sz w:val="24"/>
          <w:szCs w:val="24"/>
        </w:rPr>
        <w:t xml:space="preserve">of the Guard and Reserve </w:t>
      </w:r>
      <w:r w:rsidR="00D03059" w:rsidRPr="0078304A">
        <w:rPr>
          <w:rFonts w:ascii="Arial" w:hAnsi="Arial" w:cs="Arial"/>
          <w:sz w:val="24"/>
          <w:szCs w:val="24"/>
        </w:rPr>
        <w:t>Program</w:t>
      </w:r>
      <w:r w:rsidR="00742F73" w:rsidRPr="0078304A">
        <w:rPr>
          <w:rFonts w:ascii="Arial" w:hAnsi="Arial" w:cs="Arial"/>
          <w:sz w:val="24"/>
          <w:szCs w:val="24"/>
        </w:rPr>
        <w:t xml:space="preserve"> </w:t>
      </w:r>
      <w:r w:rsidR="003C328C" w:rsidRPr="0078304A">
        <w:rPr>
          <w:rFonts w:ascii="Arial" w:hAnsi="Arial" w:cs="Arial"/>
          <w:sz w:val="24"/>
          <w:szCs w:val="24"/>
        </w:rPr>
        <w:t xml:space="preserve">to conduct </w:t>
      </w:r>
      <w:r w:rsidR="0046640E" w:rsidRPr="0078304A">
        <w:rPr>
          <w:rFonts w:ascii="Arial" w:hAnsi="Arial" w:cs="Arial"/>
          <w:sz w:val="24"/>
          <w:szCs w:val="24"/>
        </w:rPr>
        <w:t>Employment Assistance Workshops</w:t>
      </w:r>
      <w:r w:rsidR="00E5034A" w:rsidRPr="0078304A">
        <w:rPr>
          <w:rFonts w:ascii="Arial" w:hAnsi="Arial" w:cs="Arial"/>
          <w:sz w:val="24"/>
          <w:szCs w:val="24"/>
        </w:rPr>
        <w:t xml:space="preserve"> </w:t>
      </w:r>
      <w:r w:rsidR="0046640E" w:rsidRPr="0078304A">
        <w:rPr>
          <w:rFonts w:ascii="Arial" w:hAnsi="Arial" w:cs="Arial"/>
          <w:sz w:val="24"/>
          <w:szCs w:val="24"/>
        </w:rPr>
        <w:t xml:space="preserve">about </w:t>
      </w:r>
      <w:r w:rsidR="00E5034A" w:rsidRPr="0078304A">
        <w:rPr>
          <w:rFonts w:ascii="Arial" w:hAnsi="Arial" w:cs="Arial"/>
          <w:sz w:val="24"/>
          <w:szCs w:val="24"/>
        </w:rPr>
        <w:t>once</w:t>
      </w:r>
      <w:r w:rsidR="0046640E" w:rsidRPr="0078304A">
        <w:rPr>
          <w:rFonts w:ascii="Arial" w:hAnsi="Arial" w:cs="Arial"/>
          <w:sz w:val="24"/>
          <w:szCs w:val="24"/>
        </w:rPr>
        <w:t xml:space="preserve"> each month.  </w:t>
      </w:r>
      <w:r w:rsidR="00207F3B" w:rsidRPr="0078304A">
        <w:rPr>
          <w:rFonts w:ascii="Arial" w:hAnsi="Arial" w:cs="Arial"/>
          <w:sz w:val="24"/>
          <w:szCs w:val="24"/>
        </w:rPr>
        <w:t>These are</w:t>
      </w:r>
      <w:r w:rsidR="003C328C" w:rsidRPr="0078304A">
        <w:rPr>
          <w:rFonts w:ascii="Arial" w:hAnsi="Arial" w:cs="Arial"/>
          <w:sz w:val="24"/>
          <w:szCs w:val="24"/>
        </w:rPr>
        <w:t xml:space="preserve"> </w:t>
      </w:r>
      <w:r w:rsidR="00E12829" w:rsidRPr="0078304A">
        <w:rPr>
          <w:rFonts w:ascii="Arial" w:hAnsi="Arial" w:cs="Arial"/>
          <w:sz w:val="24"/>
          <w:szCs w:val="24"/>
        </w:rPr>
        <w:t>3-</w:t>
      </w:r>
      <w:r w:rsidR="0046640E" w:rsidRPr="0078304A">
        <w:rPr>
          <w:rFonts w:ascii="Arial" w:hAnsi="Arial" w:cs="Arial"/>
          <w:sz w:val="24"/>
          <w:szCs w:val="24"/>
        </w:rPr>
        <w:t>day event</w:t>
      </w:r>
      <w:r w:rsidR="00207F3B" w:rsidRPr="0078304A">
        <w:rPr>
          <w:rFonts w:ascii="Arial" w:hAnsi="Arial" w:cs="Arial"/>
          <w:sz w:val="24"/>
          <w:szCs w:val="24"/>
        </w:rPr>
        <w:t>s</w:t>
      </w:r>
      <w:r w:rsidR="0046640E" w:rsidRPr="0078304A">
        <w:rPr>
          <w:rFonts w:ascii="Arial" w:hAnsi="Arial" w:cs="Arial"/>
          <w:sz w:val="24"/>
          <w:szCs w:val="24"/>
        </w:rPr>
        <w:t xml:space="preserve"> </w:t>
      </w:r>
      <w:r w:rsidR="003C328C" w:rsidRPr="0078304A">
        <w:rPr>
          <w:rFonts w:ascii="Arial" w:hAnsi="Arial" w:cs="Arial"/>
          <w:sz w:val="24"/>
          <w:szCs w:val="24"/>
        </w:rPr>
        <w:t>providing one</w:t>
      </w:r>
      <w:r w:rsidR="00E12829" w:rsidRPr="0078304A">
        <w:rPr>
          <w:rFonts w:ascii="Arial" w:hAnsi="Arial" w:cs="Arial"/>
          <w:sz w:val="24"/>
          <w:szCs w:val="24"/>
        </w:rPr>
        <w:t>-</w:t>
      </w:r>
      <w:r w:rsidR="0046640E" w:rsidRPr="0078304A">
        <w:rPr>
          <w:rFonts w:ascii="Arial" w:hAnsi="Arial" w:cs="Arial"/>
          <w:sz w:val="24"/>
          <w:szCs w:val="24"/>
        </w:rPr>
        <w:t>on</w:t>
      </w:r>
      <w:r w:rsidR="00E12829" w:rsidRPr="0078304A">
        <w:rPr>
          <w:rFonts w:ascii="Arial" w:hAnsi="Arial" w:cs="Arial"/>
          <w:sz w:val="24"/>
          <w:szCs w:val="24"/>
        </w:rPr>
        <w:t>-</w:t>
      </w:r>
      <w:r w:rsidR="0046640E" w:rsidRPr="0078304A">
        <w:rPr>
          <w:rFonts w:ascii="Arial" w:hAnsi="Arial" w:cs="Arial"/>
          <w:sz w:val="24"/>
          <w:szCs w:val="24"/>
        </w:rPr>
        <w:t xml:space="preserve">one career counseling </w:t>
      </w:r>
      <w:r w:rsidR="003C328C" w:rsidRPr="0078304A">
        <w:rPr>
          <w:rFonts w:ascii="Arial" w:hAnsi="Arial" w:cs="Arial"/>
          <w:sz w:val="24"/>
          <w:szCs w:val="24"/>
        </w:rPr>
        <w:t xml:space="preserve">to address </w:t>
      </w:r>
      <w:r w:rsidR="0046640E" w:rsidRPr="0078304A">
        <w:rPr>
          <w:rFonts w:ascii="Arial" w:hAnsi="Arial" w:cs="Arial"/>
          <w:sz w:val="24"/>
          <w:szCs w:val="24"/>
        </w:rPr>
        <w:t>issues such as writing a</w:t>
      </w:r>
      <w:r w:rsidR="00E12829" w:rsidRPr="0078304A">
        <w:rPr>
          <w:rFonts w:ascii="Arial" w:hAnsi="Arial" w:cs="Arial"/>
          <w:sz w:val="24"/>
          <w:szCs w:val="24"/>
        </w:rPr>
        <w:t xml:space="preserve">n </w:t>
      </w:r>
      <w:r w:rsidR="0046640E" w:rsidRPr="0078304A">
        <w:rPr>
          <w:rFonts w:ascii="Arial" w:hAnsi="Arial" w:cs="Arial"/>
          <w:sz w:val="24"/>
          <w:szCs w:val="24"/>
        </w:rPr>
        <w:t>effective resume</w:t>
      </w:r>
      <w:r w:rsidR="00BA4972" w:rsidRPr="0078304A">
        <w:rPr>
          <w:rFonts w:ascii="Arial" w:hAnsi="Arial" w:cs="Arial"/>
          <w:sz w:val="24"/>
          <w:szCs w:val="24"/>
        </w:rPr>
        <w:t xml:space="preserve"> </w:t>
      </w:r>
      <w:r w:rsidR="001519CC" w:rsidRPr="0078304A">
        <w:rPr>
          <w:rFonts w:ascii="Arial" w:hAnsi="Arial" w:cs="Arial"/>
          <w:sz w:val="24"/>
          <w:szCs w:val="24"/>
        </w:rPr>
        <w:t xml:space="preserve">and how to </w:t>
      </w:r>
      <w:r w:rsidR="003C328C" w:rsidRPr="0078304A">
        <w:rPr>
          <w:rFonts w:ascii="Arial" w:hAnsi="Arial" w:cs="Arial"/>
          <w:sz w:val="24"/>
          <w:szCs w:val="24"/>
        </w:rPr>
        <w:t xml:space="preserve">make </w:t>
      </w:r>
      <w:r w:rsidR="006561CD" w:rsidRPr="0078304A">
        <w:rPr>
          <w:rFonts w:ascii="Arial" w:hAnsi="Arial" w:cs="Arial"/>
          <w:sz w:val="24"/>
          <w:szCs w:val="24"/>
        </w:rPr>
        <w:t xml:space="preserve">a </w:t>
      </w:r>
      <w:r w:rsidR="003C328C" w:rsidRPr="0078304A">
        <w:rPr>
          <w:rFonts w:ascii="Arial" w:hAnsi="Arial" w:cs="Arial"/>
          <w:sz w:val="24"/>
          <w:szCs w:val="24"/>
        </w:rPr>
        <w:t>positive impression during an interview</w:t>
      </w:r>
      <w:r w:rsidR="0046640E" w:rsidRPr="0078304A">
        <w:rPr>
          <w:rFonts w:ascii="Arial" w:hAnsi="Arial" w:cs="Arial"/>
          <w:sz w:val="24"/>
          <w:szCs w:val="24"/>
        </w:rPr>
        <w:t xml:space="preserve">.  </w:t>
      </w:r>
      <w:r w:rsidR="003C328C" w:rsidRPr="0078304A">
        <w:rPr>
          <w:rFonts w:ascii="Arial" w:hAnsi="Arial" w:cs="Arial"/>
          <w:sz w:val="24"/>
          <w:szCs w:val="24"/>
        </w:rPr>
        <w:t xml:space="preserve">At the conclusion of </w:t>
      </w:r>
      <w:r w:rsidR="00207F3B" w:rsidRPr="0078304A">
        <w:rPr>
          <w:rFonts w:ascii="Arial" w:hAnsi="Arial" w:cs="Arial"/>
          <w:sz w:val="24"/>
          <w:szCs w:val="24"/>
        </w:rPr>
        <w:t>each</w:t>
      </w:r>
      <w:r w:rsidR="003C328C" w:rsidRPr="0078304A">
        <w:rPr>
          <w:rFonts w:ascii="Arial" w:hAnsi="Arial" w:cs="Arial"/>
          <w:sz w:val="24"/>
          <w:szCs w:val="24"/>
        </w:rPr>
        <w:t xml:space="preserve"> event </w:t>
      </w:r>
      <w:r w:rsidR="00B03494">
        <w:rPr>
          <w:rFonts w:ascii="Arial" w:hAnsi="Arial" w:cs="Arial"/>
          <w:sz w:val="24"/>
          <w:szCs w:val="24"/>
        </w:rPr>
        <w:t xml:space="preserve">major </w:t>
      </w:r>
      <w:r w:rsidR="006D72D2" w:rsidRPr="0078304A">
        <w:rPr>
          <w:rFonts w:ascii="Arial" w:hAnsi="Arial" w:cs="Arial"/>
          <w:sz w:val="24"/>
          <w:szCs w:val="24"/>
        </w:rPr>
        <w:t xml:space="preserve">employers </w:t>
      </w:r>
      <w:r w:rsidR="003C328C" w:rsidRPr="0078304A">
        <w:rPr>
          <w:rFonts w:ascii="Arial" w:hAnsi="Arial" w:cs="Arial"/>
          <w:sz w:val="24"/>
          <w:szCs w:val="24"/>
        </w:rPr>
        <w:t>including Nissan</w:t>
      </w:r>
      <w:r w:rsidR="007A74A5" w:rsidRPr="0078304A">
        <w:rPr>
          <w:rFonts w:ascii="Arial" w:hAnsi="Arial" w:cs="Arial"/>
          <w:sz w:val="24"/>
          <w:szCs w:val="24"/>
        </w:rPr>
        <w:t xml:space="preserve">, </w:t>
      </w:r>
      <w:r w:rsidR="001519CC" w:rsidRPr="0078304A">
        <w:rPr>
          <w:rFonts w:ascii="Arial" w:hAnsi="Arial" w:cs="Arial"/>
          <w:sz w:val="24"/>
          <w:szCs w:val="24"/>
        </w:rPr>
        <w:t xml:space="preserve">FEDEX, </w:t>
      </w:r>
      <w:r w:rsidR="007A74A5" w:rsidRPr="0078304A">
        <w:rPr>
          <w:rFonts w:ascii="Arial" w:hAnsi="Arial" w:cs="Arial"/>
          <w:sz w:val="24"/>
          <w:szCs w:val="24"/>
        </w:rPr>
        <w:t>Eastman Chemical</w:t>
      </w:r>
      <w:r w:rsidR="001519CC" w:rsidRPr="0078304A">
        <w:rPr>
          <w:rFonts w:ascii="Arial" w:hAnsi="Arial" w:cs="Arial"/>
          <w:sz w:val="24"/>
          <w:szCs w:val="24"/>
        </w:rPr>
        <w:t>, Hospital Corporation of America, AT&amp;T</w:t>
      </w:r>
      <w:r w:rsidR="00BA573D" w:rsidRPr="0078304A">
        <w:rPr>
          <w:rFonts w:ascii="Arial" w:hAnsi="Arial" w:cs="Arial"/>
          <w:sz w:val="24"/>
          <w:szCs w:val="24"/>
        </w:rPr>
        <w:t xml:space="preserve"> and a multitude of </w:t>
      </w:r>
      <w:r w:rsidR="00697C97">
        <w:rPr>
          <w:rFonts w:ascii="Arial" w:hAnsi="Arial" w:cs="Arial"/>
          <w:sz w:val="24"/>
          <w:szCs w:val="24"/>
        </w:rPr>
        <w:t xml:space="preserve">small </w:t>
      </w:r>
      <w:r w:rsidR="003638BA" w:rsidRPr="0078304A">
        <w:rPr>
          <w:rFonts w:ascii="Arial" w:hAnsi="Arial" w:cs="Arial"/>
          <w:sz w:val="24"/>
          <w:szCs w:val="24"/>
        </w:rPr>
        <w:t>local</w:t>
      </w:r>
      <w:r w:rsidR="00BA573D" w:rsidRPr="0078304A">
        <w:rPr>
          <w:rFonts w:ascii="Arial" w:hAnsi="Arial" w:cs="Arial"/>
          <w:sz w:val="24"/>
          <w:szCs w:val="24"/>
        </w:rPr>
        <w:t xml:space="preserve"> </w:t>
      </w:r>
      <w:r w:rsidR="003A2026" w:rsidRPr="0078304A">
        <w:rPr>
          <w:rFonts w:ascii="Arial" w:hAnsi="Arial" w:cs="Arial"/>
          <w:sz w:val="24"/>
          <w:szCs w:val="24"/>
        </w:rPr>
        <w:t>businesses</w:t>
      </w:r>
      <w:r w:rsidR="006D72D2" w:rsidRPr="0078304A">
        <w:rPr>
          <w:rFonts w:ascii="Arial" w:hAnsi="Arial" w:cs="Arial"/>
          <w:sz w:val="24"/>
          <w:szCs w:val="24"/>
        </w:rPr>
        <w:t xml:space="preserve"> being available to</w:t>
      </w:r>
      <w:r w:rsidR="0046640E" w:rsidRPr="0078304A">
        <w:rPr>
          <w:rFonts w:ascii="Arial" w:hAnsi="Arial" w:cs="Arial"/>
          <w:sz w:val="24"/>
          <w:szCs w:val="24"/>
        </w:rPr>
        <w:t xml:space="preserve"> </w:t>
      </w:r>
      <w:r w:rsidR="00D9034B" w:rsidRPr="0078304A">
        <w:rPr>
          <w:rFonts w:ascii="Arial" w:hAnsi="Arial" w:cs="Arial"/>
          <w:sz w:val="24"/>
          <w:szCs w:val="24"/>
        </w:rPr>
        <w:t xml:space="preserve">interview prospective employees.  </w:t>
      </w:r>
      <w:r w:rsidR="00BA4972" w:rsidRPr="0078304A">
        <w:rPr>
          <w:rFonts w:ascii="Arial" w:hAnsi="Arial" w:cs="Arial"/>
          <w:sz w:val="24"/>
          <w:szCs w:val="24"/>
        </w:rPr>
        <w:t xml:space="preserve">Since </w:t>
      </w:r>
      <w:r w:rsidR="008C11CC" w:rsidRPr="0078304A">
        <w:rPr>
          <w:rFonts w:ascii="Arial" w:hAnsi="Arial" w:cs="Arial"/>
          <w:sz w:val="24"/>
          <w:szCs w:val="24"/>
        </w:rPr>
        <w:t xml:space="preserve">August of </w:t>
      </w:r>
      <w:r w:rsidR="003075BE" w:rsidRPr="0078304A">
        <w:rPr>
          <w:rFonts w:ascii="Arial" w:hAnsi="Arial" w:cs="Arial"/>
          <w:sz w:val="24"/>
          <w:szCs w:val="24"/>
        </w:rPr>
        <w:t>2010</w:t>
      </w:r>
      <w:r w:rsidR="00BA4972" w:rsidRPr="0078304A">
        <w:rPr>
          <w:rFonts w:ascii="Arial" w:hAnsi="Arial" w:cs="Arial"/>
          <w:sz w:val="24"/>
          <w:szCs w:val="24"/>
        </w:rPr>
        <w:t>, 31 workshops have been conducted with 24 hiring events.</w:t>
      </w:r>
      <w:r w:rsidR="00BA4972">
        <w:rPr>
          <w:rFonts w:ascii="Arial" w:hAnsi="Arial" w:cs="Arial"/>
          <w:sz w:val="24"/>
          <w:szCs w:val="24"/>
        </w:rPr>
        <w:t xml:space="preserve"> </w:t>
      </w:r>
    </w:p>
    <w:p w:rsidR="0051565B" w:rsidRDefault="00697C97" w:rsidP="00697C97">
      <w:pPr>
        <w:pStyle w:val="PlainText"/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in Tennessee, the Military Department, working in concert with the Department of Safety and the 108</w:t>
      </w:r>
      <w:r w:rsidRPr="00697C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General Assembly, has changed the regulations to allow Soldiers who are military truck drivers to obtain their CDL with only a written test and not having to demonstrate their driving skills, shortening their path to civilian employment.</w:t>
      </w:r>
    </w:p>
    <w:p w:rsidR="00697C97" w:rsidRDefault="00697C97" w:rsidP="00635BF3">
      <w:pPr>
        <w:pStyle w:val="PlainText"/>
        <w:spacing w:line="480" w:lineRule="auto"/>
        <w:rPr>
          <w:rFonts w:ascii="Arial" w:hAnsi="Arial" w:cs="Arial"/>
          <w:b/>
          <w:sz w:val="24"/>
          <w:szCs w:val="24"/>
        </w:rPr>
      </w:pPr>
    </w:p>
    <w:p w:rsidR="00697C97" w:rsidRDefault="00697C97" w:rsidP="00635BF3">
      <w:pPr>
        <w:pStyle w:val="PlainText"/>
        <w:spacing w:line="480" w:lineRule="auto"/>
        <w:rPr>
          <w:rFonts w:ascii="Arial" w:hAnsi="Arial" w:cs="Arial"/>
          <w:b/>
          <w:sz w:val="24"/>
          <w:szCs w:val="24"/>
        </w:rPr>
      </w:pPr>
    </w:p>
    <w:p w:rsidR="0051565B" w:rsidRPr="0051565B" w:rsidRDefault="0051565B" w:rsidP="00635BF3">
      <w:pPr>
        <w:pStyle w:val="PlainText"/>
        <w:spacing w:line="480" w:lineRule="auto"/>
        <w:rPr>
          <w:rFonts w:ascii="Arial" w:hAnsi="Arial" w:cs="Arial"/>
          <w:b/>
          <w:sz w:val="24"/>
          <w:szCs w:val="24"/>
        </w:rPr>
      </w:pPr>
      <w:r w:rsidRPr="0051565B">
        <w:rPr>
          <w:rFonts w:ascii="Arial" w:hAnsi="Arial" w:cs="Arial"/>
          <w:b/>
          <w:sz w:val="24"/>
          <w:szCs w:val="24"/>
        </w:rPr>
        <w:lastRenderedPageBreak/>
        <w:t>JCEP</w:t>
      </w:r>
    </w:p>
    <w:p w:rsidR="0051565B" w:rsidRDefault="00BA4972" w:rsidP="00635BF3">
      <w:pPr>
        <w:pStyle w:val="Plain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6C3">
        <w:rPr>
          <w:rFonts w:ascii="Arial" w:hAnsi="Arial" w:cs="Arial"/>
          <w:sz w:val="24"/>
          <w:szCs w:val="24"/>
        </w:rPr>
        <w:t xml:space="preserve">In July of 2012, the </w:t>
      </w:r>
      <w:r w:rsidR="009B1AA0">
        <w:rPr>
          <w:rFonts w:ascii="Arial" w:hAnsi="Arial" w:cs="Arial"/>
          <w:sz w:val="24"/>
          <w:szCs w:val="24"/>
        </w:rPr>
        <w:t xml:space="preserve">National Guard Bureau’s </w:t>
      </w:r>
      <w:r w:rsidR="008236C3">
        <w:rPr>
          <w:rFonts w:ascii="Arial" w:hAnsi="Arial" w:cs="Arial"/>
          <w:sz w:val="24"/>
          <w:szCs w:val="24"/>
        </w:rPr>
        <w:t>Job Connection Education Program (JCEP) was introduced</w:t>
      </w:r>
      <w:r w:rsidR="00086A5C">
        <w:rPr>
          <w:rFonts w:ascii="Arial" w:hAnsi="Arial" w:cs="Arial"/>
          <w:sz w:val="24"/>
          <w:szCs w:val="24"/>
        </w:rPr>
        <w:t xml:space="preserve"> as a pilot program</w:t>
      </w:r>
      <w:r w:rsidR="008236C3">
        <w:rPr>
          <w:rFonts w:ascii="Arial" w:hAnsi="Arial" w:cs="Arial"/>
          <w:sz w:val="24"/>
          <w:szCs w:val="24"/>
        </w:rPr>
        <w:t xml:space="preserve"> </w:t>
      </w:r>
      <w:r w:rsidR="009B1AA0">
        <w:rPr>
          <w:rFonts w:ascii="Arial" w:hAnsi="Arial" w:cs="Arial"/>
          <w:sz w:val="24"/>
          <w:szCs w:val="24"/>
        </w:rPr>
        <w:t xml:space="preserve">in Tennessee </w:t>
      </w:r>
      <w:r w:rsidR="00084CD8" w:rsidRPr="0078304A">
        <w:rPr>
          <w:rFonts w:ascii="Arial" w:hAnsi="Arial" w:cs="Arial"/>
          <w:sz w:val="24"/>
          <w:szCs w:val="24"/>
        </w:rPr>
        <w:t>with</w:t>
      </w:r>
      <w:r w:rsidR="008236C3" w:rsidRPr="0078304A">
        <w:rPr>
          <w:rFonts w:ascii="Arial" w:hAnsi="Arial" w:cs="Arial"/>
          <w:sz w:val="24"/>
          <w:szCs w:val="24"/>
        </w:rPr>
        <w:t xml:space="preserve"> a goal of 50 veterans hired by the one year mark.  To date</w:t>
      </w:r>
      <w:r w:rsidR="00084CD8" w:rsidRPr="0078304A">
        <w:rPr>
          <w:rFonts w:ascii="Arial" w:hAnsi="Arial" w:cs="Arial"/>
          <w:sz w:val="24"/>
          <w:szCs w:val="24"/>
        </w:rPr>
        <w:t>,</w:t>
      </w:r>
      <w:r w:rsidR="008236C3" w:rsidRPr="0078304A">
        <w:rPr>
          <w:rFonts w:ascii="Arial" w:hAnsi="Arial" w:cs="Arial"/>
          <w:sz w:val="24"/>
          <w:szCs w:val="24"/>
        </w:rPr>
        <w:t xml:space="preserve"> only 7 months later</w:t>
      </w:r>
      <w:r w:rsidR="00084CD8" w:rsidRPr="0078304A">
        <w:rPr>
          <w:rFonts w:ascii="Arial" w:hAnsi="Arial" w:cs="Arial"/>
          <w:sz w:val="24"/>
          <w:szCs w:val="24"/>
        </w:rPr>
        <w:t>, the program</w:t>
      </w:r>
      <w:r w:rsidR="008236C3" w:rsidRPr="0078304A">
        <w:rPr>
          <w:rFonts w:ascii="Arial" w:hAnsi="Arial" w:cs="Arial"/>
          <w:sz w:val="24"/>
          <w:szCs w:val="24"/>
        </w:rPr>
        <w:t xml:space="preserve"> has placed in</w:t>
      </w:r>
      <w:r w:rsidR="008236C3" w:rsidRPr="0051565B">
        <w:rPr>
          <w:rFonts w:ascii="Arial" w:hAnsi="Arial" w:cs="Arial"/>
          <w:sz w:val="24"/>
          <w:szCs w:val="24"/>
        </w:rPr>
        <w:t xml:space="preserve"> community businesses </w:t>
      </w:r>
      <w:r w:rsidR="0078304A" w:rsidRPr="00086A5C">
        <w:rPr>
          <w:rFonts w:ascii="Arial" w:hAnsi="Arial" w:cs="Arial"/>
          <w:sz w:val="24"/>
          <w:szCs w:val="24"/>
        </w:rPr>
        <w:t>50</w:t>
      </w:r>
      <w:r w:rsidR="00A35BA2">
        <w:rPr>
          <w:rFonts w:ascii="Arial" w:hAnsi="Arial" w:cs="Arial"/>
          <w:sz w:val="24"/>
          <w:szCs w:val="24"/>
        </w:rPr>
        <w:t>3</w:t>
      </w:r>
      <w:r w:rsidR="00207F3B" w:rsidRPr="00086A5C">
        <w:rPr>
          <w:rFonts w:ascii="Arial" w:hAnsi="Arial" w:cs="Arial"/>
          <w:sz w:val="24"/>
          <w:szCs w:val="24"/>
        </w:rPr>
        <w:t xml:space="preserve"> </w:t>
      </w:r>
      <w:r w:rsidR="008236C3" w:rsidRPr="0051565B">
        <w:rPr>
          <w:rFonts w:ascii="Arial" w:hAnsi="Arial" w:cs="Arial"/>
          <w:sz w:val="24"/>
          <w:szCs w:val="24"/>
        </w:rPr>
        <w:t xml:space="preserve">veterans, with another </w:t>
      </w:r>
      <w:r w:rsidR="00A35BA2">
        <w:rPr>
          <w:rFonts w:ascii="Arial" w:hAnsi="Arial" w:cs="Arial"/>
          <w:sz w:val="24"/>
          <w:szCs w:val="24"/>
        </w:rPr>
        <w:t>379</w:t>
      </w:r>
      <w:r w:rsidR="008236C3" w:rsidRPr="00086A5C">
        <w:rPr>
          <w:rFonts w:ascii="Arial" w:hAnsi="Arial" w:cs="Arial"/>
          <w:sz w:val="24"/>
          <w:szCs w:val="24"/>
        </w:rPr>
        <w:t xml:space="preserve"> </w:t>
      </w:r>
      <w:r w:rsidR="008236C3" w:rsidRPr="0051565B">
        <w:rPr>
          <w:rFonts w:ascii="Arial" w:hAnsi="Arial" w:cs="Arial"/>
          <w:sz w:val="24"/>
          <w:szCs w:val="24"/>
        </w:rPr>
        <w:t xml:space="preserve">in the pipeline </w:t>
      </w:r>
      <w:r w:rsidR="00996976" w:rsidRPr="0051565B">
        <w:rPr>
          <w:rFonts w:ascii="Arial" w:hAnsi="Arial" w:cs="Arial"/>
          <w:sz w:val="24"/>
          <w:szCs w:val="24"/>
        </w:rPr>
        <w:t>prepared for</w:t>
      </w:r>
      <w:r w:rsidR="008236C3" w:rsidRPr="0051565B">
        <w:rPr>
          <w:rFonts w:ascii="Arial" w:hAnsi="Arial" w:cs="Arial"/>
          <w:sz w:val="24"/>
          <w:szCs w:val="24"/>
        </w:rPr>
        <w:t xml:space="preserve"> an opportunity.</w:t>
      </w:r>
      <w:r w:rsidR="008236C3">
        <w:rPr>
          <w:rFonts w:ascii="Arial" w:hAnsi="Arial" w:cs="Arial"/>
          <w:sz w:val="24"/>
          <w:szCs w:val="24"/>
        </w:rPr>
        <w:t xml:space="preserve">  </w:t>
      </w:r>
    </w:p>
    <w:p w:rsidR="00C13086" w:rsidRDefault="00C13086" w:rsidP="00635BF3">
      <w:pPr>
        <w:pStyle w:val="PlainText"/>
        <w:spacing w:line="480" w:lineRule="auto"/>
        <w:rPr>
          <w:rFonts w:ascii="Arial" w:hAnsi="Arial" w:cs="Arial"/>
          <w:b/>
          <w:sz w:val="24"/>
          <w:szCs w:val="24"/>
        </w:rPr>
      </w:pPr>
    </w:p>
    <w:p w:rsidR="0051565B" w:rsidRPr="0051565B" w:rsidRDefault="0051565B" w:rsidP="00635BF3">
      <w:pPr>
        <w:pStyle w:val="PlainText"/>
        <w:spacing w:line="480" w:lineRule="auto"/>
        <w:rPr>
          <w:rFonts w:ascii="Arial" w:hAnsi="Arial" w:cs="Arial"/>
          <w:b/>
          <w:sz w:val="24"/>
          <w:szCs w:val="24"/>
        </w:rPr>
      </w:pPr>
      <w:r w:rsidRPr="0051565B">
        <w:rPr>
          <w:rFonts w:ascii="Arial" w:hAnsi="Arial" w:cs="Arial"/>
          <w:b/>
          <w:sz w:val="24"/>
          <w:szCs w:val="24"/>
        </w:rPr>
        <w:t>Paychecks for Patriots</w:t>
      </w:r>
    </w:p>
    <w:p w:rsidR="0051565B" w:rsidRDefault="008C11CC" w:rsidP="00635BF3">
      <w:pPr>
        <w:pStyle w:val="Plain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Also in October of 2012, the Tennessee National Guard again joined with the Tennessee Department of Labor, </w:t>
      </w:r>
      <w:r w:rsidR="006561CD">
        <w:rPr>
          <w:rFonts w:ascii="Arial" w:hAnsi="Arial" w:cs="Arial"/>
          <w:sz w:val="24"/>
          <w:szCs w:val="24"/>
        </w:rPr>
        <w:t xml:space="preserve">Tennessee </w:t>
      </w:r>
      <w:r>
        <w:rPr>
          <w:rFonts w:ascii="Arial" w:hAnsi="Arial" w:cs="Arial"/>
          <w:sz w:val="24"/>
          <w:szCs w:val="24"/>
        </w:rPr>
        <w:t xml:space="preserve">Department of Veterans Affairs and Dollar General Corporation to launch “Paychecks for Patriots”.  This landmark initiative brought together 90 </w:t>
      </w:r>
      <w:r w:rsidR="00FC268D">
        <w:rPr>
          <w:rFonts w:ascii="Arial" w:hAnsi="Arial" w:cs="Arial"/>
          <w:sz w:val="24"/>
          <w:szCs w:val="24"/>
        </w:rPr>
        <w:t xml:space="preserve">major </w:t>
      </w:r>
      <w:r>
        <w:rPr>
          <w:rFonts w:ascii="Arial" w:hAnsi="Arial" w:cs="Arial"/>
          <w:sz w:val="24"/>
          <w:szCs w:val="24"/>
        </w:rPr>
        <w:t>employers</w:t>
      </w:r>
      <w:r w:rsidR="00FC268D">
        <w:rPr>
          <w:rFonts w:ascii="Arial" w:hAnsi="Arial" w:cs="Arial"/>
          <w:sz w:val="24"/>
          <w:szCs w:val="24"/>
        </w:rPr>
        <w:t>,</w:t>
      </w:r>
      <w:r w:rsidR="006561CD">
        <w:rPr>
          <w:rFonts w:ascii="Arial" w:hAnsi="Arial" w:cs="Arial"/>
          <w:sz w:val="24"/>
          <w:szCs w:val="24"/>
        </w:rPr>
        <w:t xml:space="preserve"> with immediate employment opportunities, </w:t>
      </w:r>
      <w:r w:rsidR="00207F3B">
        <w:rPr>
          <w:rFonts w:ascii="Arial" w:hAnsi="Arial" w:cs="Arial"/>
          <w:sz w:val="24"/>
          <w:szCs w:val="24"/>
        </w:rPr>
        <w:t>assisting</w:t>
      </w:r>
      <w:r w:rsidR="006561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2,400 military veterans and spouses seeking employment.  </w:t>
      </w:r>
      <w:r w:rsidR="006561CD">
        <w:rPr>
          <w:rFonts w:ascii="Arial" w:hAnsi="Arial" w:cs="Arial"/>
          <w:sz w:val="24"/>
          <w:szCs w:val="24"/>
        </w:rPr>
        <w:t xml:space="preserve">By December, more than 50 previously unemployed participants found </w:t>
      </w:r>
      <w:r w:rsidR="00207F3B">
        <w:rPr>
          <w:rFonts w:ascii="Arial" w:hAnsi="Arial" w:cs="Arial"/>
          <w:sz w:val="24"/>
          <w:szCs w:val="24"/>
        </w:rPr>
        <w:t>work</w:t>
      </w:r>
      <w:r w:rsidR="006561CD">
        <w:rPr>
          <w:rFonts w:ascii="Arial" w:hAnsi="Arial" w:cs="Arial"/>
          <w:sz w:val="24"/>
          <w:szCs w:val="24"/>
        </w:rPr>
        <w:t xml:space="preserve"> through this</w:t>
      </w:r>
      <w:r w:rsidR="0051565B">
        <w:rPr>
          <w:rFonts w:ascii="Arial" w:hAnsi="Arial" w:cs="Arial"/>
          <w:sz w:val="24"/>
          <w:szCs w:val="24"/>
        </w:rPr>
        <w:t xml:space="preserve"> ongoing program</w:t>
      </w:r>
      <w:r w:rsidR="006561CD">
        <w:rPr>
          <w:rFonts w:ascii="Arial" w:hAnsi="Arial" w:cs="Arial"/>
          <w:sz w:val="24"/>
          <w:szCs w:val="24"/>
        </w:rPr>
        <w:t>.</w:t>
      </w:r>
    </w:p>
    <w:p w:rsidR="00697C97" w:rsidRDefault="00697C97" w:rsidP="00635BF3">
      <w:pPr>
        <w:pStyle w:val="PlainText"/>
        <w:spacing w:line="48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51565B" w:rsidRPr="00763ADB" w:rsidRDefault="00763ADB" w:rsidP="00635BF3">
      <w:pPr>
        <w:pStyle w:val="PlainText"/>
        <w:spacing w:line="480" w:lineRule="auto"/>
        <w:rPr>
          <w:rFonts w:ascii="Arial" w:hAnsi="Arial" w:cs="Arial"/>
          <w:b/>
          <w:sz w:val="24"/>
          <w:szCs w:val="24"/>
        </w:rPr>
      </w:pPr>
      <w:r w:rsidRPr="00763ADB">
        <w:rPr>
          <w:rFonts w:ascii="Arial" w:hAnsi="Arial" w:cs="Arial"/>
          <w:b/>
          <w:sz w:val="24"/>
          <w:szCs w:val="24"/>
        </w:rPr>
        <w:t>National Guard</w:t>
      </w:r>
      <w:r w:rsidR="0051565B" w:rsidRPr="00763ADB">
        <w:rPr>
          <w:rFonts w:ascii="Arial" w:hAnsi="Arial" w:cs="Arial"/>
          <w:b/>
          <w:sz w:val="24"/>
          <w:szCs w:val="24"/>
        </w:rPr>
        <w:t xml:space="preserve"> Joining Community Forces Initiative</w:t>
      </w:r>
    </w:p>
    <w:p w:rsidR="009C0BC5" w:rsidRDefault="008236C3" w:rsidP="00635BF3">
      <w:pPr>
        <w:pStyle w:val="Plain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C0BC5">
        <w:rPr>
          <w:rFonts w:ascii="Arial" w:hAnsi="Arial" w:cs="Arial"/>
          <w:sz w:val="24"/>
          <w:szCs w:val="24"/>
        </w:rPr>
        <w:t xml:space="preserve">In adopting the </w:t>
      </w:r>
      <w:r w:rsidR="00763ADB" w:rsidRPr="00763ADB">
        <w:rPr>
          <w:rFonts w:ascii="Arial" w:hAnsi="Arial" w:cs="Arial"/>
          <w:sz w:val="24"/>
          <w:szCs w:val="24"/>
        </w:rPr>
        <w:t>National Guard Joining Community Forces Initiative</w:t>
      </w:r>
      <w:r w:rsidR="009C0BC5">
        <w:rPr>
          <w:rFonts w:ascii="Arial" w:hAnsi="Arial" w:cs="Arial"/>
          <w:sz w:val="24"/>
          <w:szCs w:val="24"/>
        </w:rPr>
        <w:t>, the Tennessee Army National Guard has coupled with community businesses and global corporations</w:t>
      </w:r>
      <w:r w:rsidR="003075BE">
        <w:rPr>
          <w:rFonts w:ascii="Arial" w:hAnsi="Arial" w:cs="Arial"/>
          <w:sz w:val="24"/>
          <w:szCs w:val="24"/>
        </w:rPr>
        <w:t xml:space="preserve"> to create an Inter-Service Family Assistance Committee, with </w:t>
      </w:r>
      <w:r w:rsidR="003075BE" w:rsidRPr="0051565B">
        <w:rPr>
          <w:rFonts w:ascii="Arial" w:hAnsi="Arial" w:cs="Arial"/>
          <w:sz w:val="24"/>
          <w:szCs w:val="24"/>
        </w:rPr>
        <w:t>19 federal, state, and local organizations reaching out to help veterans and their families.  In an uncertain time for</w:t>
      </w:r>
      <w:r w:rsidR="003075BE">
        <w:rPr>
          <w:rFonts w:ascii="Arial" w:hAnsi="Arial" w:cs="Arial"/>
          <w:sz w:val="24"/>
          <w:szCs w:val="24"/>
        </w:rPr>
        <w:t xml:space="preserve"> our nation and our military, the </w:t>
      </w:r>
      <w:r w:rsidR="00207F3B">
        <w:rPr>
          <w:rFonts w:ascii="Arial" w:hAnsi="Arial" w:cs="Arial"/>
          <w:sz w:val="24"/>
          <w:szCs w:val="24"/>
        </w:rPr>
        <w:t>consolidated</w:t>
      </w:r>
      <w:r w:rsidR="00B072F8">
        <w:rPr>
          <w:rFonts w:ascii="Arial" w:hAnsi="Arial" w:cs="Arial"/>
          <w:sz w:val="24"/>
          <w:szCs w:val="24"/>
        </w:rPr>
        <w:t xml:space="preserve"> effort</w:t>
      </w:r>
      <w:r w:rsidR="00207F3B">
        <w:rPr>
          <w:rFonts w:ascii="Arial" w:hAnsi="Arial" w:cs="Arial"/>
          <w:sz w:val="24"/>
          <w:szCs w:val="24"/>
        </w:rPr>
        <w:t>s</w:t>
      </w:r>
      <w:r w:rsidR="00B072F8">
        <w:rPr>
          <w:rFonts w:ascii="Arial" w:hAnsi="Arial" w:cs="Arial"/>
          <w:sz w:val="24"/>
          <w:szCs w:val="24"/>
        </w:rPr>
        <w:t xml:space="preserve"> of these </w:t>
      </w:r>
      <w:r w:rsidR="00BF15BA">
        <w:rPr>
          <w:rFonts w:ascii="Arial" w:hAnsi="Arial" w:cs="Arial"/>
          <w:sz w:val="24"/>
          <w:szCs w:val="24"/>
        </w:rPr>
        <w:t>programs is the right path to ensure maximum benefits and opportunities for employment for our veterans.</w:t>
      </w:r>
      <w:r w:rsidR="009F14DC">
        <w:rPr>
          <w:rFonts w:ascii="Arial" w:hAnsi="Arial" w:cs="Arial"/>
          <w:sz w:val="24"/>
          <w:szCs w:val="24"/>
        </w:rPr>
        <w:t xml:space="preserve">  </w:t>
      </w:r>
      <w:r w:rsidR="00853C60">
        <w:rPr>
          <w:rFonts w:ascii="Arial" w:hAnsi="Arial" w:cs="Arial"/>
          <w:sz w:val="24"/>
          <w:szCs w:val="24"/>
        </w:rPr>
        <w:t xml:space="preserve">  </w:t>
      </w:r>
    </w:p>
    <w:p w:rsidR="002B0E98" w:rsidRDefault="00853C60" w:rsidP="00635BF3">
      <w:pPr>
        <w:pStyle w:val="PlainTex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976770">
        <w:rPr>
          <w:rFonts w:ascii="Arial" w:hAnsi="Arial" w:cs="Arial"/>
          <w:sz w:val="24"/>
          <w:szCs w:val="24"/>
        </w:rPr>
        <w:t xml:space="preserve">Also a Joining Communities Forces initiative, </w:t>
      </w:r>
      <w:r w:rsidR="00207F3B">
        <w:rPr>
          <w:rFonts w:ascii="Arial" w:hAnsi="Arial" w:cs="Arial"/>
          <w:sz w:val="24"/>
          <w:szCs w:val="24"/>
        </w:rPr>
        <w:t>t</w:t>
      </w:r>
      <w:r w:rsidR="00706904">
        <w:rPr>
          <w:rFonts w:ascii="Arial" w:hAnsi="Arial" w:cs="Arial"/>
          <w:sz w:val="24"/>
          <w:szCs w:val="24"/>
        </w:rPr>
        <w:t xml:space="preserve">he </w:t>
      </w:r>
      <w:r w:rsidR="00207F3B">
        <w:rPr>
          <w:rFonts w:ascii="Arial" w:hAnsi="Arial" w:cs="Arial"/>
          <w:sz w:val="24"/>
          <w:szCs w:val="24"/>
        </w:rPr>
        <w:t xml:space="preserve">National Guard Military and Family Readiness </w:t>
      </w:r>
      <w:r w:rsidR="007F3267">
        <w:rPr>
          <w:rFonts w:ascii="Arial" w:hAnsi="Arial" w:cs="Arial"/>
          <w:sz w:val="24"/>
          <w:szCs w:val="24"/>
        </w:rPr>
        <w:t>Program</w:t>
      </w:r>
      <w:r w:rsidR="00207F3B">
        <w:rPr>
          <w:rFonts w:ascii="Arial" w:hAnsi="Arial" w:cs="Arial"/>
          <w:sz w:val="24"/>
          <w:szCs w:val="24"/>
        </w:rPr>
        <w:t>, our J9</w:t>
      </w:r>
      <w:r w:rsidR="007F3267">
        <w:rPr>
          <w:rFonts w:ascii="Arial" w:hAnsi="Arial" w:cs="Arial"/>
          <w:sz w:val="24"/>
          <w:szCs w:val="24"/>
        </w:rPr>
        <w:t xml:space="preserve">, </w:t>
      </w:r>
      <w:r w:rsidR="00207F3B">
        <w:rPr>
          <w:rFonts w:ascii="Arial" w:hAnsi="Arial" w:cs="Arial"/>
          <w:sz w:val="24"/>
          <w:szCs w:val="24"/>
        </w:rPr>
        <w:t xml:space="preserve">works </w:t>
      </w:r>
      <w:r w:rsidR="007F3267">
        <w:rPr>
          <w:rFonts w:ascii="Arial" w:hAnsi="Arial" w:cs="Arial"/>
          <w:sz w:val="24"/>
          <w:szCs w:val="24"/>
        </w:rPr>
        <w:t xml:space="preserve">in concert with the Governor’s Council on Veterans Affairs, </w:t>
      </w:r>
      <w:r w:rsidR="00207F3B">
        <w:rPr>
          <w:rFonts w:ascii="Arial" w:hAnsi="Arial" w:cs="Arial"/>
          <w:sz w:val="24"/>
          <w:szCs w:val="24"/>
        </w:rPr>
        <w:t xml:space="preserve">to support </w:t>
      </w:r>
      <w:r w:rsidR="00706904">
        <w:rPr>
          <w:rFonts w:ascii="Arial" w:hAnsi="Arial" w:cs="Arial"/>
          <w:sz w:val="24"/>
          <w:szCs w:val="24"/>
        </w:rPr>
        <w:t xml:space="preserve">the Community Partnership Program that assesses employment opportunities for veterans through local organizations like Operation Stand Down Nashville, Humana Military, </w:t>
      </w:r>
      <w:r w:rsidR="007F3267">
        <w:rPr>
          <w:rFonts w:ascii="Arial" w:hAnsi="Arial" w:cs="Arial"/>
          <w:sz w:val="24"/>
          <w:szCs w:val="24"/>
        </w:rPr>
        <w:t>Centerstone</w:t>
      </w:r>
      <w:r w:rsidR="00DF7BEF">
        <w:rPr>
          <w:rFonts w:ascii="Arial" w:hAnsi="Arial" w:cs="Arial"/>
          <w:sz w:val="24"/>
          <w:szCs w:val="24"/>
        </w:rPr>
        <w:t xml:space="preserve"> Behavioral health </w:t>
      </w:r>
      <w:r w:rsidR="00976770">
        <w:rPr>
          <w:rFonts w:ascii="Arial" w:hAnsi="Arial" w:cs="Arial"/>
          <w:sz w:val="24"/>
          <w:szCs w:val="24"/>
        </w:rPr>
        <w:t>groups, and educators like Lipscomb University</w:t>
      </w:r>
      <w:r w:rsidR="002B0E98">
        <w:rPr>
          <w:rFonts w:ascii="Arial" w:hAnsi="Arial" w:cs="Arial"/>
          <w:sz w:val="24"/>
          <w:szCs w:val="24"/>
        </w:rPr>
        <w:t>.</w:t>
      </w:r>
    </w:p>
    <w:p w:rsidR="00635BF3" w:rsidRDefault="00D9034B" w:rsidP="002B0E98">
      <w:pPr>
        <w:pStyle w:val="PlainText"/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Hopefully, through </w:t>
      </w:r>
      <w:r w:rsidR="002B0E98">
        <w:rPr>
          <w:rFonts w:ascii="Arial" w:hAnsi="Arial" w:cs="Arial"/>
          <w:sz w:val="24"/>
          <w:szCs w:val="24"/>
        </w:rPr>
        <w:t>these many</w:t>
      </w:r>
      <w:r>
        <w:rPr>
          <w:rFonts w:ascii="Arial" w:hAnsi="Arial" w:cs="Arial"/>
          <w:sz w:val="24"/>
          <w:szCs w:val="24"/>
        </w:rPr>
        <w:t xml:space="preserve"> </w:t>
      </w:r>
      <w:r w:rsidR="00207F3B">
        <w:rPr>
          <w:rFonts w:ascii="Arial" w:hAnsi="Arial" w:cs="Arial"/>
          <w:sz w:val="24"/>
          <w:szCs w:val="24"/>
        </w:rPr>
        <w:t>efforts</w:t>
      </w:r>
      <w:r>
        <w:rPr>
          <w:rFonts w:ascii="Arial" w:hAnsi="Arial" w:cs="Arial"/>
          <w:sz w:val="24"/>
          <w:szCs w:val="24"/>
        </w:rPr>
        <w:t xml:space="preserve"> </w:t>
      </w:r>
      <w:r w:rsidR="002B0E98">
        <w:rPr>
          <w:rFonts w:ascii="Arial" w:hAnsi="Arial" w:cs="Arial"/>
          <w:sz w:val="24"/>
          <w:szCs w:val="24"/>
        </w:rPr>
        <w:t xml:space="preserve">the Tennessee National Guard is defeating the </w:t>
      </w:r>
      <w:r w:rsidR="00207F3B">
        <w:rPr>
          <w:rFonts w:ascii="Arial" w:hAnsi="Arial" w:cs="Arial"/>
          <w:sz w:val="24"/>
          <w:szCs w:val="24"/>
        </w:rPr>
        <w:t xml:space="preserve">perceived </w:t>
      </w:r>
      <w:r w:rsidR="002B0E98">
        <w:rPr>
          <w:rFonts w:ascii="Arial" w:hAnsi="Arial" w:cs="Arial"/>
          <w:sz w:val="24"/>
          <w:szCs w:val="24"/>
        </w:rPr>
        <w:t xml:space="preserve">stigma of hiring veterans that </w:t>
      </w:r>
      <w:r w:rsidR="00207F3B">
        <w:rPr>
          <w:rFonts w:ascii="Arial" w:hAnsi="Arial" w:cs="Arial"/>
          <w:sz w:val="24"/>
          <w:szCs w:val="24"/>
        </w:rPr>
        <w:t>could hinder their employment</w:t>
      </w:r>
      <w:r w:rsidR="002B0E98">
        <w:rPr>
          <w:rFonts w:ascii="Arial" w:hAnsi="Arial" w:cs="Arial"/>
          <w:sz w:val="24"/>
          <w:szCs w:val="24"/>
        </w:rPr>
        <w:t>.  We are working diligently to present our highly skilled service member</w:t>
      </w:r>
      <w:r w:rsidR="00095B69">
        <w:rPr>
          <w:rFonts w:ascii="Arial" w:hAnsi="Arial" w:cs="Arial"/>
          <w:sz w:val="24"/>
          <w:szCs w:val="24"/>
        </w:rPr>
        <w:t>s</w:t>
      </w:r>
      <w:r w:rsidR="002B0E98">
        <w:rPr>
          <w:rFonts w:ascii="Arial" w:hAnsi="Arial" w:cs="Arial"/>
          <w:sz w:val="24"/>
          <w:szCs w:val="24"/>
        </w:rPr>
        <w:t xml:space="preserve"> to employers</w:t>
      </w:r>
      <w:r w:rsidR="00741F35">
        <w:rPr>
          <w:rFonts w:ascii="Arial" w:hAnsi="Arial" w:cs="Arial"/>
          <w:sz w:val="24"/>
          <w:szCs w:val="24"/>
        </w:rPr>
        <w:t xml:space="preserve">, </w:t>
      </w:r>
      <w:r w:rsidR="00095B69">
        <w:rPr>
          <w:rFonts w:ascii="Arial" w:hAnsi="Arial" w:cs="Arial"/>
          <w:sz w:val="24"/>
          <w:szCs w:val="24"/>
        </w:rPr>
        <w:t xml:space="preserve">offering them </w:t>
      </w:r>
      <w:r w:rsidR="00207082">
        <w:rPr>
          <w:rFonts w:ascii="Arial" w:hAnsi="Arial" w:cs="Arial"/>
          <w:sz w:val="24"/>
          <w:szCs w:val="24"/>
        </w:rPr>
        <w:t xml:space="preserve">a motivated, disciplined, drug-free asset with the </w:t>
      </w:r>
      <w:r w:rsidR="00C50A8C">
        <w:rPr>
          <w:rFonts w:ascii="Arial" w:hAnsi="Arial" w:cs="Arial"/>
          <w:sz w:val="24"/>
          <w:szCs w:val="24"/>
        </w:rPr>
        <w:t xml:space="preserve">training and </w:t>
      </w:r>
      <w:r w:rsidR="00207082">
        <w:rPr>
          <w:rFonts w:ascii="Arial" w:hAnsi="Arial" w:cs="Arial"/>
          <w:sz w:val="24"/>
          <w:szCs w:val="24"/>
        </w:rPr>
        <w:t>potential for leadership within their company</w:t>
      </w:r>
      <w:r w:rsidR="00635BF3">
        <w:rPr>
          <w:rFonts w:ascii="Arial" w:hAnsi="Arial" w:cs="Arial"/>
          <w:sz w:val="24"/>
          <w:szCs w:val="24"/>
        </w:rPr>
        <w:t>.</w:t>
      </w:r>
    </w:p>
    <w:p w:rsidR="00D476CE" w:rsidRDefault="00635BF3" w:rsidP="00BC0536">
      <w:pPr>
        <w:pStyle w:val="PlainText"/>
        <w:spacing w:line="48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41133E">
        <w:rPr>
          <w:rFonts w:ascii="Arial" w:hAnsi="Arial" w:cs="Arial"/>
          <w:sz w:val="24"/>
          <w:szCs w:val="24"/>
        </w:rPr>
        <w:t>ese</w:t>
      </w:r>
      <w:r>
        <w:rPr>
          <w:rFonts w:ascii="Arial" w:hAnsi="Arial" w:cs="Arial"/>
          <w:sz w:val="24"/>
          <w:szCs w:val="24"/>
        </w:rPr>
        <w:t xml:space="preserve"> program</w:t>
      </w:r>
      <w:r w:rsidR="0041133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along with </w:t>
      </w:r>
      <w:r w:rsidR="0041133E">
        <w:rPr>
          <w:rFonts w:ascii="Arial" w:hAnsi="Arial" w:cs="Arial"/>
          <w:sz w:val="24"/>
          <w:szCs w:val="24"/>
        </w:rPr>
        <w:t>the US Department of Labor’s Education Workshop</w:t>
      </w:r>
      <w:r w:rsidR="00F57CBD">
        <w:rPr>
          <w:rFonts w:ascii="Arial" w:hAnsi="Arial" w:cs="Arial"/>
          <w:sz w:val="24"/>
          <w:szCs w:val="24"/>
        </w:rPr>
        <w:t xml:space="preserve">s in support of the VOW Act, </w:t>
      </w:r>
      <w:r w:rsidR="0041133E">
        <w:rPr>
          <w:rFonts w:ascii="Arial" w:hAnsi="Arial" w:cs="Arial"/>
          <w:sz w:val="24"/>
          <w:szCs w:val="24"/>
        </w:rPr>
        <w:t>our</w:t>
      </w:r>
      <w:r w:rsidR="00F57C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Yellow Ribbon </w:t>
      </w:r>
      <w:r w:rsidR="00741F35">
        <w:rPr>
          <w:rFonts w:ascii="Arial" w:hAnsi="Arial" w:cs="Arial"/>
          <w:sz w:val="24"/>
          <w:szCs w:val="24"/>
        </w:rPr>
        <w:t>hiring fairs</w:t>
      </w:r>
      <w:r>
        <w:rPr>
          <w:rFonts w:ascii="Arial" w:hAnsi="Arial" w:cs="Arial"/>
          <w:sz w:val="24"/>
          <w:szCs w:val="24"/>
        </w:rPr>
        <w:t xml:space="preserve">, and our outstanding relationship with the Tennessee Department of Labor are all positive steps in reducing the </w:t>
      </w:r>
      <w:r w:rsidR="00D476CE">
        <w:rPr>
          <w:rFonts w:ascii="Arial" w:hAnsi="Arial" w:cs="Arial"/>
          <w:sz w:val="24"/>
          <w:szCs w:val="24"/>
        </w:rPr>
        <w:t>number of unemployed Guard members in Tennessee.</w:t>
      </w:r>
      <w:r w:rsidR="00D476CE">
        <w:rPr>
          <w:rFonts w:ascii="Arial" w:hAnsi="Arial" w:cs="Arial"/>
          <w:sz w:val="24"/>
          <w:szCs w:val="24"/>
        </w:rPr>
        <w:tab/>
      </w:r>
      <w:r w:rsidR="0051565B">
        <w:rPr>
          <w:rFonts w:ascii="Arial" w:hAnsi="Arial" w:cs="Arial"/>
          <w:sz w:val="24"/>
          <w:szCs w:val="24"/>
        </w:rPr>
        <w:t>The bottom line is that through the collaborative efforts of all these programs, we are seeing positive results.  We still have a long way to go, and it is imperative that we are able to maintain and continue these programs that are making a difference in the lives of our Soldiers and Airmen.</w:t>
      </w:r>
    </w:p>
    <w:p w:rsidR="00635BF3" w:rsidRPr="0046640E" w:rsidRDefault="00635BF3" w:rsidP="0046640E">
      <w:pPr>
        <w:pStyle w:val="PlainText"/>
        <w:rPr>
          <w:rFonts w:ascii="Arial" w:hAnsi="Arial" w:cs="Arial"/>
          <w:sz w:val="24"/>
          <w:szCs w:val="24"/>
        </w:rPr>
      </w:pPr>
    </w:p>
    <w:p w:rsidR="00C56568" w:rsidRDefault="0046640E" w:rsidP="0046640E">
      <w:pPr>
        <w:spacing w:line="480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  <w:r w:rsidR="00C56568">
        <w:rPr>
          <w:rFonts w:ascii="Arial" w:hAnsi="Arial" w:cs="Arial"/>
          <w:b/>
          <w:color w:val="000000"/>
          <w:u w:val="single"/>
        </w:rPr>
        <w:t>Closing Remarks</w:t>
      </w:r>
    </w:p>
    <w:p w:rsidR="00F57CBD" w:rsidRDefault="00F57CBD" w:rsidP="006F606C">
      <w:pPr>
        <w:spacing w:line="48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I’ve often heard it said that the</w:t>
      </w:r>
      <w:r w:rsidR="0051565B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</w:t>
      </w:r>
      <w:r w:rsidR="0051565B">
        <w:rPr>
          <w:rFonts w:ascii="Arial" w:hAnsi="Arial" w:cs="Arial"/>
          <w:color w:val="000000"/>
        </w:rPr>
        <w:t xml:space="preserve">National Guard </w:t>
      </w:r>
      <w:r>
        <w:rPr>
          <w:rFonts w:ascii="Arial" w:hAnsi="Arial" w:cs="Arial"/>
          <w:color w:val="000000"/>
        </w:rPr>
        <w:t xml:space="preserve">Soldiers and Airmen are the best America has to offer.  These men and women are willing to put their lives on hold, and without hesitation . . . without reservation, walk away from family, community, and </w:t>
      </w:r>
      <w:r>
        <w:rPr>
          <w:rFonts w:ascii="Arial" w:hAnsi="Arial" w:cs="Arial"/>
          <w:color w:val="000000"/>
        </w:rPr>
        <w:lastRenderedPageBreak/>
        <w:t>their civilian occupation to defend and protect this great nation.  We owe them no less than our very best</w:t>
      </w:r>
      <w:r w:rsidR="00697C97">
        <w:rPr>
          <w:rFonts w:ascii="Arial" w:hAnsi="Arial" w:cs="Arial"/>
          <w:color w:val="000000"/>
        </w:rPr>
        <w:t xml:space="preserve"> efforts</w:t>
      </w:r>
      <w:r>
        <w:rPr>
          <w:rFonts w:ascii="Arial" w:hAnsi="Arial" w:cs="Arial"/>
          <w:color w:val="000000"/>
        </w:rPr>
        <w:t xml:space="preserve">.  </w:t>
      </w:r>
    </w:p>
    <w:p w:rsidR="00352F51" w:rsidRDefault="0051565B" w:rsidP="006F606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F606C" w:rsidRPr="00EA1FEF">
        <w:rPr>
          <w:rFonts w:ascii="Arial" w:hAnsi="Arial" w:cs="Arial"/>
        </w:rPr>
        <w:t xml:space="preserve">o effectively combat this problem, we </w:t>
      </w:r>
      <w:r>
        <w:rPr>
          <w:rFonts w:ascii="Arial" w:hAnsi="Arial" w:cs="Arial"/>
        </w:rPr>
        <w:t>had</w:t>
      </w:r>
      <w:r w:rsidRPr="00EA1FEF">
        <w:rPr>
          <w:rFonts w:ascii="Arial" w:hAnsi="Arial" w:cs="Arial"/>
        </w:rPr>
        <w:t xml:space="preserve"> </w:t>
      </w:r>
      <w:r w:rsidR="006F606C" w:rsidRPr="00EA1FEF">
        <w:rPr>
          <w:rFonts w:ascii="Arial" w:hAnsi="Arial" w:cs="Arial"/>
        </w:rPr>
        <w:t xml:space="preserve">to know the enemy.  We </w:t>
      </w:r>
      <w:r>
        <w:rPr>
          <w:rFonts w:ascii="Arial" w:hAnsi="Arial" w:cs="Arial"/>
        </w:rPr>
        <w:t>had</w:t>
      </w:r>
      <w:r w:rsidRPr="00EA1FEF">
        <w:rPr>
          <w:rFonts w:ascii="Arial" w:hAnsi="Arial" w:cs="Arial"/>
        </w:rPr>
        <w:t xml:space="preserve"> </w:t>
      </w:r>
      <w:r w:rsidR="006F606C" w:rsidRPr="00EA1FEF">
        <w:rPr>
          <w:rFonts w:ascii="Arial" w:hAnsi="Arial" w:cs="Arial"/>
        </w:rPr>
        <w:t xml:space="preserve">to look beyond the reported numbers that may, in fact, demonstrate a "false positive".  </w:t>
      </w:r>
      <w:r>
        <w:rPr>
          <w:rFonts w:ascii="Arial" w:hAnsi="Arial" w:cs="Arial"/>
        </w:rPr>
        <w:t xml:space="preserve">In our efforts to </w:t>
      </w:r>
      <w:r w:rsidR="006F606C" w:rsidRPr="00EA1FEF">
        <w:rPr>
          <w:rFonts w:ascii="Arial" w:hAnsi="Arial" w:cs="Arial"/>
        </w:rPr>
        <w:t>understand the magnitude of the problem</w:t>
      </w:r>
      <w:r w:rsidR="006F606C">
        <w:rPr>
          <w:rFonts w:ascii="Arial" w:hAnsi="Arial" w:cs="Arial"/>
        </w:rPr>
        <w:t>,</w:t>
      </w:r>
      <w:r w:rsidR="006F606C" w:rsidRPr="00EA1FEF">
        <w:rPr>
          <w:rFonts w:ascii="Arial" w:hAnsi="Arial" w:cs="Arial"/>
        </w:rPr>
        <w:t xml:space="preserve"> we </w:t>
      </w:r>
      <w:r>
        <w:rPr>
          <w:rFonts w:ascii="Arial" w:hAnsi="Arial" w:cs="Arial"/>
        </w:rPr>
        <w:t>constantly strive</w:t>
      </w:r>
      <w:r w:rsidRPr="00EA1FEF">
        <w:rPr>
          <w:rFonts w:ascii="Arial" w:hAnsi="Arial" w:cs="Arial"/>
        </w:rPr>
        <w:t xml:space="preserve"> </w:t>
      </w:r>
      <w:r w:rsidR="006F606C" w:rsidRPr="00EA1FEF">
        <w:rPr>
          <w:rFonts w:ascii="Arial" w:hAnsi="Arial" w:cs="Arial"/>
        </w:rPr>
        <w:t>to determine an accurate number of Guard members who are actively seeking employment</w:t>
      </w:r>
      <w:r w:rsidR="00352F51">
        <w:rPr>
          <w:rFonts w:ascii="Arial" w:hAnsi="Arial" w:cs="Arial"/>
        </w:rPr>
        <w:t>.</w:t>
      </w:r>
    </w:p>
    <w:p w:rsidR="006F606C" w:rsidRPr="00EA1FEF" w:rsidRDefault="00BC25BE" w:rsidP="006F606C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To take it one step further, w</w:t>
      </w:r>
      <w:r w:rsidRPr="00EA1FEF">
        <w:rPr>
          <w:rFonts w:ascii="Arial" w:hAnsi="Arial" w:cs="Arial"/>
        </w:rPr>
        <w:t xml:space="preserve">e </w:t>
      </w:r>
      <w:r w:rsidR="006F606C">
        <w:rPr>
          <w:rFonts w:ascii="Arial" w:hAnsi="Arial" w:cs="Arial"/>
        </w:rPr>
        <w:t xml:space="preserve">also </w:t>
      </w:r>
      <w:r w:rsidR="006F606C" w:rsidRPr="00EA1FEF">
        <w:rPr>
          <w:rFonts w:ascii="Arial" w:hAnsi="Arial" w:cs="Arial"/>
        </w:rPr>
        <w:t xml:space="preserve">have to determine if their deployment caused them to be unemployed, or were they unemployed before </w:t>
      </w:r>
      <w:r w:rsidR="00697C97">
        <w:rPr>
          <w:rFonts w:ascii="Arial" w:hAnsi="Arial" w:cs="Arial"/>
        </w:rPr>
        <w:t>deployment</w:t>
      </w:r>
      <w:r w:rsidR="006F606C" w:rsidRPr="00EA1FEF">
        <w:rPr>
          <w:rFonts w:ascii="Arial" w:hAnsi="Arial" w:cs="Arial"/>
        </w:rPr>
        <w:t xml:space="preserve">.  </w:t>
      </w:r>
      <w:r w:rsidR="006F606C">
        <w:rPr>
          <w:rFonts w:ascii="Arial" w:hAnsi="Arial" w:cs="Arial"/>
        </w:rPr>
        <w:t xml:space="preserve">In Tennessee, we continually encourage unit commanders and leadership to identify these individuals in order to assist them however we can.  </w:t>
      </w:r>
      <w:r>
        <w:rPr>
          <w:rFonts w:ascii="Arial" w:hAnsi="Arial" w:cs="Arial"/>
        </w:rPr>
        <w:t xml:space="preserve">We must know what the true </w:t>
      </w:r>
      <w:r w:rsidR="00352F51">
        <w:rPr>
          <w:rFonts w:ascii="Arial" w:hAnsi="Arial" w:cs="Arial"/>
        </w:rPr>
        <w:t xml:space="preserve">“unemployment </w:t>
      </w:r>
      <w:r>
        <w:rPr>
          <w:rFonts w:ascii="Arial" w:hAnsi="Arial" w:cs="Arial"/>
        </w:rPr>
        <w:t>enemy</w:t>
      </w:r>
      <w:r w:rsidR="00352F5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is before we can engage it.  In Tennessee, we are working diligently to identify and successfully engage that enemy</w:t>
      </w:r>
      <w:r w:rsidR="00352F51">
        <w:rPr>
          <w:rFonts w:ascii="Arial" w:hAnsi="Arial" w:cs="Arial"/>
        </w:rPr>
        <w:t>.</w:t>
      </w:r>
    </w:p>
    <w:p w:rsidR="00C50A8C" w:rsidRDefault="00C50A8C" w:rsidP="00C56568">
      <w:pPr>
        <w:spacing w:line="48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for allowing me to address this subcommittee</w:t>
      </w:r>
      <w:r w:rsidR="00927322">
        <w:rPr>
          <w:rFonts w:ascii="Arial" w:hAnsi="Arial" w:cs="Arial"/>
          <w:color w:val="000000"/>
        </w:rPr>
        <w:t>, and I stand ready to answer any questions you may have</w:t>
      </w:r>
      <w:r>
        <w:rPr>
          <w:rFonts w:ascii="Arial" w:hAnsi="Arial" w:cs="Arial"/>
          <w:color w:val="000000"/>
        </w:rPr>
        <w:t>.</w:t>
      </w:r>
    </w:p>
    <w:p w:rsidR="00BE2D2A" w:rsidRDefault="00BE2D2A"/>
    <w:p w:rsidR="00C50A8C" w:rsidRDefault="00C50A8C"/>
    <w:sectPr w:rsidR="00C50A8C" w:rsidSect="00BE2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C56568"/>
    <w:rsid w:val="00083820"/>
    <w:rsid w:val="00084CD8"/>
    <w:rsid w:val="00086A5C"/>
    <w:rsid w:val="00095B69"/>
    <w:rsid w:val="00117B3E"/>
    <w:rsid w:val="001519CC"/>
    <w:rsid w:val="00195B90"/>
    <w:rsid w:val="001E5A88"/>
    <w:rsid w:val="001F79F1"/>
    <w:rsid w:val="00207082"/>
    <w:rsid w:val="00207F3B"/>
    <w:rsid w:val="002143F0"/>
    <w:rsid w:val="00251915"/>
    <w:rsid w:val="002B0E98"/>
    <w:rsid w:val="002C575A"/>
    <w:rsid w:val="002E5CE4"/>
    <w:rsid w:val="002F6264"/>
    <w:rsid w:val="003022A2"/>
    <w:rsid w:val="003075BE"/>
    <w:rsid w:val="00342B3A"/>
    <w:rsid w:val="00352F51"/>
    <w:rsid w:val="003638BA"/>
    <w:rsid w:val="003A2026"/>
    <w:rsid w:val="003C328C"/>
    <w:rsid w:val="0041133E"/>
    <w:rsid w:val="00457D50"/>
    <w:rsid w:val="0046640E"/>
    <w:rsid w:val="004A3E06"/>
    <w:rsid w:val="004F5208"/>
    <w:rsid w:val="0051565B"/>
    <w:rsid w:val="00607489"/>
    <w:rsid w:val="00635BF3"/>
    <w:rsid w:val="006561CD"/>
    <w:rsid w:val="006800F1"/>
    <w:rsid w:val="00697C97"/>
    <w:rsid w:val="006D72D2"/>
    <w:rsid w:val="006F606C"/>
    <w:rsid w:val="00702678"/>
    <w:rsid w:val="00706904"/>
    <w:rsid w:val="00740F8A"/>
    <w:rsid w:val="00741F35"/>
    <w:rsid w:val="00742F73"/>
    <w:rsid w:val="00763ADB"/>
    <w:rsid w:val="0078304A"/>
    <w:rsid w:val="00792186"/>
    <w:rsid w:val="007A74A5"/>
    <w:rsid w:val="007F3267"/>
    <w:rsid w:val="008236C3"/>
    <w:rsid w:val="00853C60"/>
    <w:rsid w:val="00870BF9"/>
    <w:rsid w:val="008A0474"/>
    <w:rsid w:val="008C11CC"/>
    <w:rsid w:val="008C75F8"/>
    <w:rsid w:val="00927322"/>
    <w:rsid w:val="00976770"/>
    <w:rsid w:val="00996976"/>
    <w:rsid w:val="009B1AA0"/>
    <w:rsid w:val="009C0BC5"/>
    <w:rsid w:val="009E1D07"/>
    <w:rsid w:val="009F14DC"/>
    <w:rsid w:val="00A3500D"/>
    <w:rsid w:val="00A35BA2"/>
    <w:rsid w:val="00A44594"/>
    <w:rsid w:val="00A95202"/>
    <w:rsid w:val="00AA7139"/>
    <w:rsid w:val="00AD0CE1"/>
    <w:rsid w:val="00B03494"/>
    <w:rsid w:val="00B072F8"/>
    <w:rsid w:val="00B347D5"/>
    <w:rsid w:val="00B8385A"/>
    <w:rsid w:val="00BA4972"/>
    <w:rsid w:val="00BA573D"/>
    <w:rsid w:val="00BC0536"/>
    <w:rsid w:val="00BC25BE"/>
    <w:rsid w:val="00BE2D2A"/>
    <w:rsid w:val="00BF15BA"/>
    <w:rsid w:val="00C105AB"/>
    <w:rsid w:val="00C13086"/>
    <w:rsid w:val="00C176F5"/>
    <w:rsid w:val="00C50A8C"/>
    <w:rsid w:val="00C56568"/>
    <w:rsid w:val="00CB5CFD"/>
    <w:rsid w:val="00CC1AE6"/>
    <w:rsid w:val="00CF7B6B"/>
    <w:rsid w:val="00D03059"/>
    <w:rsid w:val="00D14BEC"/>
    <w:rsid w:val="00D476CE"/>
    <w:rsid w:val="00D9034B"/>
    <w:rsid w:val="00DB2209"/>
    <w:rsid w:val="00DB305D"/>
    <w:rsid w:val="00DB457D"/>
    <w:rsid w:val="00DB58A9"/>
    <w:rsid w:val="00DF7BEF"/>
    <w:rsid w:val="00E00C3B"/>
    <w:rsid w:val="00E12829"/>
    <w:rsid w:val="00E5034A"/>
    <w:rsid w:val="00E51511"/>
    <w:rsid w:val="00E624D3"/>
    <w:rsid w:val="00E666A7"/>
    <w:rsid w:val="00EA1FEF"/>
    <w:rsid w:val="00EA5CDD"/>
    <w:rsid w:val="00F57CBD"/>
    <w:rsid w:val="00F6746B"/>
    <w:rsid w:val="00FA2CC9"/>
    <w:rsid w:val="00FC268D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65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lainText">
    <w:name w:val="Plain Text"/>
    <w:basedOn w:val="Normal"/>
    <w:link w:val="PlainTextChar"/>
    <w:uiPriority w:val="99"/>
    <w:unhideWhenUsed/>
    <w:rsid w:val="0046640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40E"/>
    <w:rPr>
      <w:rFonts w:ascii="Consolas" w:eastAsia="Times New Roman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3A2026"/>
    <w:rPr>
      <w:strike w:val="0"/>
      <w:dstrike w:val="0"/>
      <w:color w:val="0F2D5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8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C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4518">
              <w:marLeft w:val="0"/>
              <w:marRight w:val="0"/>
              <w:marTop w:val="4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B0AED-30B7-456B-A61F-885C440E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TN-ARNG</Company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randy.d.harris</dc:creator>
  <cp:lastModifiedBy>randy.d.harris</cp:lastModifiedBy>
  <cp:revision>2</cp:revision>
  <cp:lastPrinted>2013-03-07T21:18:00Z</cp:lastPrinted>
  <dcterms:created xsi:type="dcterms:W3CDTF">2013-03-08T20:07:00Z</dcterms:created>
  <dcterms:modified xsi:type="dcterms:W3CDTF">2013-03-08T20:07:00Z</dcterms:modified>
</cp:coreProperties>
</file>