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8E" w:rsidRDefault="0059338E" w:rsidP="000823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House Committee on Veterans’ Affairs</w:t>
      </w:r>
    </w:p>
    <w:p w:rsidR="00C7491B" w:rsidRDefault="00250D23" w:rsidP="00082344">
      <w:pPr>
        <w:spacing w:after="0" w:line="240" w:lineRule="auto"/>
        <w:jc w:val="center"/>
        <w:rPr>
          <w:rFonts w:ascii="Times New Roman" w:hAnsi="Times New Roman" w:cs="Times New Roman"/>
          <w:b/>
          <w:sz w:val="24"/>
          <w:szCs w:val="24"/>
        </w:rPr>
      </w:pPr>
      <w:r w:rsidRPr="00082344">
        <w:rPr>
          <w:rFonts w:ascii="Times New Roman" w:hAnsi="Times New Roman" w:cs="Times New Roman"/>
          <w:b/>
          <w:sz w:val="24"/>
          <w:szCs w:val="24"/>
        </w:rPr>
        <w:t>113</w:t>
      </w:r>
      <w:r w:rsidRPr="00082344">
        <w:rPr>
          <w:rFonts w:ascii="Times New Roman" w:hAnsi="Times New Roman" w:cs="Times New Roman"/>
          <w:b/>
          <w:sz w:val="24"/>
          <w:szCs w:val="24"/>
          <w:vertAlign w:val="superscript"/>
        </w:rPr>
        <w:t>th</w:t>
      </w:r>
      <w:r w:rsidRPr="00082344">
        <w:rPr>
          <w:rFonts w:ascii="Times New Roman" w:hAnsi="Times New Roman" w:cs="Times New Roman"/>
          <w:b/>
          <w:sz w:val="24"/>
          <w:szCs w:val="24"/>
        </w:rPr>
        <w:t xml:space="preserve"> Congress – Oversight Agenda</w:t>
      </w:r>
    </w:p>
    <w:p w:rsidR="0059338E" w:rsidRDefault="0059338E" w:rsidP="00082344">
      <w:pPr>
        <w:spacing w:after="0" w:line="240" w:lineRule="auto"/>
        <w:jc w:val="center"/>
        <w:rPr>
          <w:rFonts w:ascii="Times New Roman" w:hAnsi="Times New Roman" w:cs="Times New Roman"/>
          <w:b/>
          <w:sz w:val="24"/>
          <w:szCs w:val="24"/>
        </w:rPr>
      </w:pPr>
    </w:p>
    <w:p w:rsidR="0059338E" w:rsidRPr="0059338E" w:rsidRDefault="0059338E" w:rsidP="0059338E">
      <w:pPr>
        <w:spacing w:after="0" w:line="240" w:lineRule="auto"/>
        <w:rPr>
          <w:rFonts w:ascii="Times New Roman" w:hAnsi="Times New Roman" w:cs="Times New Roman"/>
          <w:sz w:val="24"/>
          <w:szCs w:val="24"/>
        </w:rPr>
      </w:pPr>
      <w:r>
        <w:rPr>
          <w:rFonts w:ascii="Times New Roman" w:hAnsi="Times New Roman" w:cs="Times New Roman"/>
          <w:sz w:val="24"/>
          <w:szCs w:val="24"/>
        </w:rPr>
        <w:t>The House Committee on Veterans’ Affairs conducts its oversight with the help of four Subcommittees:  Oversight and Investigations; Economic Opportunity; Disability Assistance and Memorial Affairs; and Health.   It is expected that oversight of the issues outlined below will be a shared responsibility of both the full Committee and the appropriate Subcommittees.</w:t>
      </w:r>
      <w:r w:rsidR="00743DFC">
        <w:rPr>
          <w:rFonts w:ascii="Times New Roman" w:hAnsi="Times New Roman" w:cs="Times New Roman"/>
          <w:sz w:val="24"/>
          <w:szCs w:val="24"/>
        </w:rPr>
        <w:t xml:space="preserve">     </w:t>
      </w:r>
    </w:p>
    <w:p w:rsidR="00082344" w:rsidRPr="00082344" w:rsidRDefault="00082344" w:rsidP="00082344">
      <w:pPr>
        <w:spacing w:after="0" w:line="240" w:lineRule="auto"/>
        <w:rPr>
          <w:rFonts w:ascii="Times New Roman" w:hAnsi="Times New Roman" w:cs="Times New Roman"/>
          <w:sz w:val="24"/>
          <w:szCs w:val="24"/>
        </w:rPr>
      </w:pPr>
    </w:p>
    <w:p w:rsidR="00250D23" w:rsidRPr="00082344" w:rsidRDefault="00250D23" w:rsidP="00082344">
      <w:pPr>
        <w:spacing w:after="0" w:line="240" w:lineRule="auto"/>
        <w:jc w:val="center"/>
        <w:rPr>
          <w:rFonts w:ascii="Times New Roman" w:hAnsi="Times New Roman" w:cs="Times New Roman"/>
          <w:b/>
          <w:sz w:val="24"/>
          <w:szCs w:val="24"/>
        </w:rPr>
      </w:pPr>
    </w:p>
    <w:p w:rsidR="00250D23" w:rsidRDefault="000E675D" w:rsidP="00082344">
      <w:pPr>
        <w:spacing w:after="0" w:line="240" w:lineRule="auto"/>
        <w:jc w:val="center"/>
        <w:rPr>
          <w:rFonts w:ascii="Times New Roman" w:hAnsi="Times New Roman" w:cs="Times New Roman"/>
          <w:b/>
          <w:bCs/>
          <w:sz w:val="24"/>
          <w:szCs w:val="24"/>
          <w:u w:val="single"/>
        </w:rPr>
      </w:pPr>
      <w:r w:rsidRPr="00082344">
        <w:rPr>
          <w:rFonts w:ascii="Times New Roman" w:hAnsi="Times New Roman" w:cs="Times New Roman"/>
          <w:b/>
          <w:bCs/>
          <w:sz w:val="24"/>
          <w:szCs w:val="24"/>
          <w:u w:val="single"/>
        </w:rPr>
        <w:t>Jobs</w:t>
      </w:r>
      <w:r w:rsidR="00A93C29" w:rsidRPr="00082344">
        <w:rPr>
          <w:rFonts w:ascii="Times New Roman" w:hAnsi="Times New Roman" w:cs="Times New Roman"/>
          <w:b/>
          <w:bCs/>
          <w:sz w:val="24"/>
          <w:szCs w:val="24"/>
          <w:u w:val="single"/>
        </w:rPr>
        <w:t xml:space="preserve"> and </w:t>
      </w:r>
      <w:r w:rsidR="00250D23" w:rsidRPr="00082344">
        <w:rPr>
          <w:rFonts w:ascii="Times New Roman" w:hAnsi="Times New Roman" w:cs="Times New Roman"/>
          <w:b/>
          <w:bCs/>
          <w:sz w:val="24"/>
          <w:szCs w:val="24"/>
          <w:u w:val="single"/>
        </w:rPr>
        <w:t>Economic Opportunity</w:t>
      </w:r>
    </w:p>
    <w:p w:rsidR="00082344" w:rsidRPr="00082344" w:rsidRDefault="00082344" w:rsidP="00082344">
      <w:pPr>
        <w:spacing w:after="0" w:line="240" w:lineRule="auto"/>
        <w:jc w:val="center"/>
        <w:rPr>
          <w:rFonts w:ascii="Times New Roman" w:hAnsi="Times New Roman" w:cs="Times New Roman"/>
          <w:b/>
          <w:bCs/>
          <w:sz w:val="24"/>
          <w:szCs w:val="24"/>
          <w:u w:val="single"/>
        </w:rPr>
      </w:pPr>
    </w:p>
    <w:p w:rsidR="000E675D" w:rsidRPr="00082344" w:rsidRDefault="000E675D" w:rsidP="00082344">
      <w:pPr>
        <w:pStyle w:val="ListParagraph"/>
        <w:numPr>
          <w:ilvl w:val="0"/>
          <w:numId w:val="1"/>
        </w:numPr>
        <w:spacing w:after="0" w:line="240" w:lineRule="auto"/>
        <w:ind w:left="0"/>
        <w:rPr>
          <w:rFonts w:ascii="Times New Roman" w:hAnsi="Times New Roman" w:cs="Times New Roman"/>
          <w:b/>
          <w:bCs/>
          <w:sz w:val="24"/>
          <w:szCs w:val="24"/>
          <w:u w:val="single"/>
        </w:rPr>
      </w:pPr>
      <w:r w:rsidRPr="00082344">
        <w:rPr>
          <w:rFonts w:ascii="Times New Roman" w:hAnsi="Times New Roman" w:cs="Times New Roman"/>
          <w:b/>
          <w:bCs/>
          <w:i/>
          <w:sz w:val="24"/>
          <w:szCs w:val="24"/>
        </w:rPr>
        <w:t xml:space="preserve">Licensing and Certification Barriers – </w:t>
      </w:r>
      <w:r w:rsidRPr="00082344">
        <w:rPr>
          <w:rFonts w:ascii="Times New Roman" w:hAnsi="Times New Roman" w:cs="Times New Roman"/>
          <w:bCs/>
          <w:sz w:val="24"/>
          <w:szCs w:val="24"/>
        </w:rPr>
        <w:t xml:space="preserve">The </w:t>
      </w:r>
      <w:r w:rsidR="00A95C8A">
        <w:rPr>
          <w:rFonts w:ascii="Times New Roman" w:hAnsi="Times New Roman" w:cs="Times New Roman"/>
          <w:bCs/>
          <w:sz w:val="24"/>
          <w:szCs w:val="24"/>
        </w:rPr>
        <w:t>in</w:t>
      </w:r>
      <w:r w:rsidRPr="00082344">
        <w:rPr>
          <w:rFonts w:ascii="Times New Roman" w:hAnsi="Times New Roman" w:cs="Times New Roman"/>
          <w:bCs/>
          <w:sz w:val="24"/>
          <w:szCs w:val="24"/>
        </w:rPr>
        <w:t xml:space="preserve">ability of servicemembers to quickly translate skills learned in the military to post-service employment remains a serious impediment to getting qualified workers into civilian-equivalent jobs.  The Committee will continue to oversee the efforts of the Departments of Labor and Defense in working with States and credentialing bodies to break down these barriers.  </w:t>
      </w:r>
    </w:p>
    <w:p w:rsidR="00082344" w:rsidRPr="00082344" w:rsidRDefault="00082344" w:rsidP="00082344">
      <w:pPr>
        <w:pStyle w:val="ListParagraph"/>
        <w:spacing w:after="0" w:line="240" w:lineRule="auto"/>
        <w:ind w:left="0"/>
        <w:rPr>
          <w:rFonts w:ascii="Times New Roman" w:hAnsi="Times New Roman" w:cs="Times New Roman"/>
          <w:b/>
          <w:bCs/>
          <w:sz w:val="24"/>
          <w:szCs w:val="24"/>
          <w:u w:val="single"/>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Department of Labor’s Veterans’ Employment and Training Service (VETS)</w:t>
      </w:r>
      <w:r w:rsidRPr="00082344">
        <w:rPr>
          <w:rFonts w:ascii="Times New Roman" w:hAnsi="Times New Roman" w:cs="Times New Roman"/>
          <w:sz w:val="24"/>
          <w:szCs w:val="24"/>
        </w:rPr>
        <w:t xml:space="preserve"> – In evaluating</w:t>
      </w:r>
      <w:r w:rsidR="001D3901" w:rsidRPr="00082344">
        <w:rPr>
          <w:rFonts w:ascii="Times New Roman" w:hAnsi="Times New Roman" w:cs="Times New Roman"/>
          <w:sz w:val="24"/>
          <w:szCs w:val="24"/>
        </w:rPr>
        <w:t xml:space="preserve"> VETS’</w:t>
      </w:r>
      <w:r w:rsidRPr="00082344">
        <w:rPr>
          <w:rFonts w:ascii="Times New Roman" w:hAnsi="Times New Roman" w:cs="Times New Roman"/>
          <w:sz w:val="24"/>
          <w:szCs w:val="24"/>
        </w:rPr>
        <w:t xml:space="preserve"> programs, the </w:t>
      </w:r>
      <w:r w:rsidR="000057D1"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focus on interagency cooperation between VETS and the Department of Veterans Affairs</w:t>
      </w:r>
      <w:r w:rsidR="001D3901" w:rsidRPr="00082344">
        <w:rPr>
          <w:rFonts w:ascii="Times New Roman" w:hAnsi="Times New Roman" w:cs="Times New Roman"/>
          <w:sz w:val="24"/>
          <w:szCs w:val="24"/>
        </w:rPr>
        <w:t>’</w:t>
      </w:r>
      <w:r w:rsidRPr="00082344">
        <w:rPr>
          <w:rFonts w:ascii="Times New Roman" w:hAnsi="Times New Roman" w:cs="Times New Roman"/>
          <w:sz w:val="24"/>
          <w:szCs w:val="24"/>
        </w:rPr>
        <w:t xml:space="preserve"> Vocational Rehabilitation and Employment (VRE) program to assess the effectiveness of combined efforts to place disabled veterans</w:t>
      </w:r>
      <w:r w:rsidR="000057D1" w:rsidRPr="00082344">
        <w:rPr>
          <w:rFonts w:ascii="Times New Roman" w:hAnsi="Times New Roman" w:cs="Times New Roman"/>
          <w:sz w:val="24"/>
          <w:szCs w:val="24"/>
        </w:rPr>
        <w:t xml:space="preserve"> into jobs</w:t>
      </w:r>
      <w:r w:rsidRPr="00082344">
        <w:rPr>
          <w:rFonts w:ascii="Times New Roman" w:hAnsi="Times New Roman" w:cs="Times New Roman"/>
          <w:sz w:val="24"/>
          <w:szCs w:val="24"/>
        </w:rPr>
        <w:t xml:space="preserve">.  </w:t>
      </w:r>
      <w:r w:rsidR="000057D1"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also take a detailed look at the performance of the State Grant Program with an emphasis on promoting more consistent results.</w:t>
      </w:r>
      <w:r w:rsidR="00992903">
        <w:rPr>
          <w:rFonts w:ascii="Times New Roman" w:hAnsi="Times New Roman" w:cs="Times New Roman"/>
          <w:sz w:val="24"/>
          <w:szCs w:val="24"/>
        </w:rPr>
        <w:t xml:space="preserve"> </w:t>
      </w:r>
      <w:r w:rsidR="00992903" w:rsidRPr="00992903">
        <w:rPr>
          <w:rFonts w:ascii="Times New Roman" w:hAnsi="Times New Roman" w:cs="Times New Roman"/>
          <w:sz w:val="24"/>
          <w:szCs w:val="24"/>
        </w:rPr>
        <w:t>The Committee will also look into the overall effectiveness and timeliness of the information provided by employment assistance programs to veterans</w:t>
      </w:r>
      <w:r w:rsidR="001C0836">
        <w:rPr>
          <w:rFonts w:ascii="Times New Roman" w:hAnsi="Times New Roman" w:cs="Times New Roman"/>
          <w:sz w:val="24"/>
          <w:szCs w:val="24"/>
        </w:rPr>
        <w:t>.</w:t>
      </w:r>
    </w:p>
    <w:p w:rsidR="00082344" w:rsidRPr="00082344" w:rsidRDefault="00082344" w:rsidP="00082344">
      <w:pPr>
        <w:spacing w:after="0" w:line="240" w:lineRule="auto"/>
        <w:rPr>
          <w:rFonts w:ascii="Times New Roman" w:hAnsi="Times New Roman" w:cs="Times New Roman"/>
          <w:sz w:val="24"/>
          <w:szCs w:val="24"/>
        </w:rPr>
      </w:pPr>
    </w:p>
    <w:p w:rsidR="00082344" w:rsidRDefault="000057D1" w:rsidP="00082344">
      <w:pPr>
        <w:spacing w:after="0" w:line="240" w:lineRule="auto"/>
        <w:rPr>
          <w:rFonts w:ascii="Times New Roman" w:hAnsi="Times New Roman" w:cs="Times New Roman"/>
          <w:sz w:val="24"/>
          <w:szCs w:val="24"/>
        </w:rPr>
      </w:pPr>
      <w:r w:rsidRPr="00082344">
        <w:rPr>
          <w:rFonts w:ascii="Times New Roman" w:hAnsi="Times New Roman" w:cs="Times New Roman"/>
          <w:sz w:val="24"/>
          <w:szCs w:val="24"/>
        </w:rPr>
        <w:t>The Committee will oversee</w:t>
      </w:r>
      <w:r w:rsidR="00250D23" w:rsidRPr="00082344">
        <w:rPr>
          <w:rFonts w:ascii="Times New Roman" w:hAnsi="Times New Roman" w:cs="Times New Roman"/>
          <w:sz w:val="24"/>
          <w:szCs w:val="24"/>
        </w:rPr>
        <w:t xml:space="preserve"> the redesign of the Transition Assistance Program (TAP) for those leaving</w:t>
      </w:r>
      <w:r w:rsidRPr="00082344">
        <w:rPr>
          <w:rFonts w:ascii="Times New Roman" w:hAnsi="Times New Roman" w:cs="Times New Roman"/>
          <w:sz w:val="24"/>
          <w:szCs w:val="24"/>
        </w:rPr>
        <w:t xml:space="preserve"> military service.  Specifically, we intend</w:t>
      </w:r>
      <w:r w:rsidR="00250D23" w:rsidRPr="00082344">
        <w:rPr>
          <w:rFonts w:ascii="Times New Roman" w:hAnsi="Times New Roman" w:cs="Times New Roman"/>
          <w:sz w:val="24"/>
          <w:szCs w:val="24"/>
        </w:rPr>
        <w:t xml:space="preserve"> to conduct a continuing review of the content of TAP provided under the mandatory attendance provisions of the VOW to Hire Heroes Act of 2011.  The </w:t>
      </w:r>
      <w:r w:rsidR="001D3901" w:rsidRPr="00082344">
        <w:rPr>
          <w:rFonts w:ascii="Times New Roman" w:hAnsi="Times New Roman" w:cs="Times New Roman"/>
          <w:sz w:val="24"/>
          <w:szCs w:val="24"/>
        </w:rPr>
        <w:t>Committee</w:t>
      </w:r>
      <w:r w:rsidR="00250D23" w:rsidRPr="00082344">
        <w:rPr>
          <w:rFonts w:ascii="Times New Roman" w:hAnsi="Times New Roman" w:cs="Times New Roman"/>
          <w:sz w:val="24"/>
          <w:szCs w:val="24"/>
        </w:rPr>
        <w:t xml:space="preserve"> will continue to conduct on-site visits to observe TAP classes and to gauge revision and deployment of the TAP curriculum.</w:t>
      </w:r>
    </w:p>
    <w:p w:rsidR="00082344" w:rsidRPr="00082344" w:rsidRDefault="00082344" w:rsidP="00082344">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Vocational Rehabilitation and Employment</w:t>
      </w:r>
      <w:r w:rsidRPr="00082344">
        <w:rPr>
          <w:rFonts w:ascii="Times New Roman" w:hAnsi="Times New Roman" w:cs="Times New Roman"/>
          <w:sz w:val="24"/>
          <w:szCs w:val="24"/>
        </w:rPr>
        <w:t xml:space="preserve"> – VA’s Vocational Re</w:t>
      </w:r>
      <w:r w:rsidR="00A95C8A">
        <w:rPr>
          <w:rFonts w:ascii="Times New Roman" w:hAnsi="Times New Roman" w:cs="Times New Roman"/>
          <w:sz w:val="24"/>
          <w:szCs w:val="24"/>
        </w:rPr>
        <w:t>habilitation and Employment (VR</w:t>
      </w:r>
      <w:r w:rsidRPr="00082344">
        <w:rPr>
          <w:rFonts w:ascii="Times New Roman" w:hAnsi="Times New Roman" w:cs="Times New Roman"/>
          <w:sz w:val="24"/>
          <w:szCs w:val="24"/>
        </w:rPr>
        <w:t xml:space="preserve">E) program </w:t>
      </w:r>
      <w:r w:rsidR="001D3901" w:rsidRPr="00082344">
        <w:rPr>
          <w:rFonts w:ascii="Times New Roman" w:hAnsi="Times New Roman" w:cs="Times New Roman"/>
          <w:sz w:val="24"/>
          <w:szCs w:val="24"/>
        </w:rPr>
        <w:t xml:space="preserve">provides </w:t>
      </w:r>
      <w:r w:rsidRPr="00082344">
        <w:rPr>
          <w:rFonts w:ascii="Times New Roman" w:hAnsi="Times New Roman" w:cs="Times New Roman"/>
          <w:sz w:val="24"/>
          <w:szCs w:val="24"/>
        </w:rPr>
        <w:t xml:space="preserve">veterans with service-connected disabilities </w:t>
      </w:r>
      <w:r w:rsidR="001D3901" w:rsidRPr="00082344">
        <w:rPr>
          <w:rFonts w:ascii="Times New Roman" w:hAnsi="Times New Roman" w:cs="Times New Roman"/>
          <w:sz w:val="24"/>
          <w:szCs w:val="24"/>
        </w:rPr>
        <w:t xml:space="preserve">the ability </w:t>
      </w:r>
      <w:r w:rsidRPr="00082344">
        <w:rPr>
          <w:rFonts w:ascii="Times New Roman" w:hAnsi="Times New Roman" w:cs="Times New Roman"/>
          <w:sz w:val="24"/>
          <w:szCs w:val="24"/>
        </w:rPr>
        <w:t>to obtain and maintain suitable employment, and enable</w:t>
      </w:r>
      <w:r w:rsidR="001D3901" w:rsidRPr="00082344">
        <w:rPr>
          <w:rFonts w:ascii="Times New Roman" w:hAnsi="Times New Roman" w:cs="Times New Roman"/>
          <w:sz w:val="24"/>
          <w:szCs w:val="24"/>
        </w:rPr>
        <w:t>s</w:t>
      </w:r>
      <w:r w:rsidRPr="00082344">
        <w:rPr>
          <w:rFonts w:ascii="Times New Roman" w:hAnsi="Times New Roman" w:cs="Times New Roman"/>
          <w:sz w:val="24"/>
          <w:szCs w:val="24"/>
        </w:rPr>
        <w:t xml:space="preserve"> certain other disabled veterans to achieve independence in daily living.  The </w:t>
      </w:r>
      <w:r w:rsidR="001D3901" w:rsidRPr="00082344">
        <w:rPr>
          <w:rFonts w:ascii="Times New Roman" w:hAnsi="Times New Roman" w:cs="Times New Roman"/>
          <w:sz w:val="24"/>
          <w:szCs w:val="24"/>
        </w:rPr>
        <w:t>Committee</w:t>
      </w:r>
      <w:r w:rsidR="00A95C8A">
        <w:rPr>
          <w:rFonts w:ascii="Times New Roman" w:hAnsi="Times New Roman" w:cs="Times New Roman"/>
          <w:sz w:val="24"/>
          <w:szCs w:val="24"/>
        </w:rPr>
        <w:t xml:space="preserve"> will examine VR</w:t>
      </w:r>
      <w:r w:rsidRPr="00082344">
        <w:rPr>
          <w:rFonts w:ascii="Times New Roman" w:hAnsi="Times New Roman" w:cs="Times New Roman"/>
          <w:sz w:val="24"/>
          <w:szCs w:val="24"/>
        </w:rPr>
        <w:t xml:space="preserve">E’s recent efforts to implement its 5-track program throughout the 57 regional offices.  </w:t>
      </w:r>
      <w:r w:rsidR="001D3901" w:rsidRPr="00082344">
        <w:rPr>
          <w:rFonts w:ascii="Times New Roman" w:hAnsi="Times New Roman" w:cs="Times New Roman"/>
          <w:sz w:val="24"/>
          <w:szCs w:val="24"/>
        </w:rPr>
        <w:t xml:space="preserve">We </w:t>
      </w:r>
      <w:r w:rsidRPr="00082344">
        <w:rPr>
          <w:rFonts w:ascii="Times New Roman" w:hAnsi="Times New Roman" w:cs="Times New Roman"/>
          <w:sz w:val="24"/>
          <w:szCs w:val="24"/>
        </w:rPr>
        <w:t>will also focus on VRE’s referral of rehabilitated veterans to the state employment services for job placement.</w:t>
      </w:r>
    </w:p>
    <w:p w:rsidR="00082344" w:rsidRPr="00082344" w:rsidRDefault="00082344" w:rsidP="00082344">
      <w:pPr>
        <w:spacing w:after="0" w:line="240" w:lineRule="auto"/>
        <w:rPr>
          <w:rFonts w:ascii="Times New Roman" w:hAnsi="Times New Roman" w:cs="Times New Roman"/>
          <w:sz w:val="24"/>
          <w:szCs w:val="24"/>
        </w:rPr>
      </w:pPr>
    </w:p>
    <w:p w:rsidR="00082344" w:rsidRPr="00082344" w:rsidRDefault="00250D23" w:rsidP="00082344">
      <w:pPr>
        <w:numPr>
          <w:ilvl w:val="0"/>
          <w:numId w:val="1"/>
        </w:numPr>
        <w:spacing w:after="0" w:line="240" w:lineRule="auto"/>
        <w:ind w:left="0"/>
        <w:rPr>
          <w:rFonts w:ascii="Times New Roman" w:hAnsi="Times New Roman" w:cs="Times New Roman"/>
          <w:b/>
          <w:i/>
          <w:sz w:val="24"/>
          <w:szCs w:val="24"/>
        </w:rPr>
      </w:pPr>
      <w:r w:rsidRPr="00082344">
        <w:rPr>
          <w:rFonts w:ascii="Times New Roman" w:hAnsi="Times New Roman" w:cs="Times New Roman"/>
          <w:b/>
          <w:i/>
          <w:sz w:val="24"/>
          <w:szCs w:val="24"/>
        </w:rPr>
        <w:t>Employment of National Guard and Reserve Members</w:t>
      </w:r>
      <w:r w:rsidRPr="00082344">
        <w:rPr>
          <w:rFonts w:ascii="Times New Roman" w:hAnsi="Times New Roman" w:cs="Times New Roman"/>
          <w:sz w:val="24"/>
          <w:szCs w:val="24"/>
        </w:rPr>
        <w:t xml:space="preserve"> – The </w:t>
      </w:r>
      <w:r w:rsidR="001D3901"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review the efforts of the Department of Labor and VA in facilitating employment opportunities to veterans, with a focus on recently separated service members returning from Iraq and Afghanistan, including demobilizing Reserve and National Guard personnel. </w:t>
      </w:r>
    </w:p>
    <w:p w:rsidR="00250D23" w:rsidRPr="00082344" w:rsidRDefault="00250D23" w:rsidP="00082344">
      <w:pPr>
        <w:spacing w:after="0" w:line="240" w:lineRule="auto"/>
        <w:rPr>
          <w:rFonts w:ascii="Times New Roman" w:hAnsi="Times New Roman" w:cs="Times New Roman"/>
          <w:b/>
          <w:i/>
          <w:sz w:val="24"/>
          <w:szCs w:val="24"/>
        </w:rPr>
      </w:pPr>
      <w:r w:rsidRPr="00082344">
        <w:rPr>
          <w:rFonts w:ascii="Times New Roman" w:hAnsi="Times New Roman" w:cs="Times New Roman"/>
          <w:sz w:val="24"/>
          <w:szCs w:val="24"/>
        </w:rPr>
        <w:t xml:space="preserve"> </w:t>
      </w: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Servicemembers Civil Relief Act (SCRA)</w:t>
      </w:r>
      <w:r w:rsidRPr="00082344">
        <w:rPr>
          <w:rFonts w:ascii="Times New Roman" w:hAnsi="Times New Roman" w:cs="Times New Roman"/>
          <w:sz w:val="24"/>
          <w:szCs w:val="24"/>
        </w:rPr>
        <w:t xml:space="preserve"> –The </w:t>
      </w:r>
      <w:r w:rsidR="001D3901"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w:t>
      </w:r>
      <w:r w:rsidR="001D3901" w:rsidRPr="00082344">
        <w:rPr>
          <w:rFonts w:ascii="Times New Roman" w:hAnsi="Times New Roman" w:cs="Times New Roman"/>
          <w:sz w:val="24"/>
          <w:szCs w:val="24"/>
        </w:rPr>
        <w:t>ntinue to provide oversight of</w:t>
      </w:r>
      <w:r w:rsidRPr="00082344">
        <w:rPr>
          <w:rFonts w:ascii="Times New Roman" w:hAnsi="Times New Roman" w:cs="Times New Roman"/>
          <w:sz w:val="24"/>
          <w:szCs w:val="24"/>
        </w:rPr>
        <w:t xml:space="preserve"> SCRA</w:t>
      </w:r>
      <w:r w:rsidR="001D3901" w:rsidRPr="00082344">
        <w:rPr>
          <w:rFonts w:ascii="Times New Roman" w:hAnsi="Times New Roman" w:cs="Times New Roman"/>
          <w:sz w:val="24"/>
          <w:szCs w:val="24"/>
        </w:rPr>
        <w:t xml:space="preserve"> compliance</w:t>
      </w:r>
      <w:r w:rsidRPr="00082344">
        <w:rPr>
          <w:rFonts w:ascii="Times New Roman" w:hAnsi="Times New Roman" w:cs="Times New Roman"/>
          <w:sz w:val="24"/>
          <w:szCs w:val="24"/>
        </w:rPr>
        <w:t xml:space="preserve">, with emphasis upon violations by financial institutions overcharging on </w:t>
      </w:r>
      <w:r w:rsidRPr="00082344">
        <w:rPr>
          <w:rFonts w:ascii="Times New Roman" w:hAnsi="Times New Roman" w:cs="Times New Roman"/>
          <w:sz w:val="24"/>
          <w:szCs w:val="24"/>
        </w:rPr>
        <w:lastRenderedPageBreak/>
        <w:t>mortgages, improperly foreclosing, and depriving military families of the protections afforded under SCRA.</w:t>
      </w:r>
    </w:p>
    <w:p w:rsidR="00082344" w:rsidRPr="00082344" w:rsidRDefault="00082344" w:rsidP="00082344">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GI Bill</w:t>
      </w:r>
      <w:r w:rsidRPr="00082344">
        <w:rPr>
          <w:rFonts w:ascii="Times New Roman" w:hAnsi="Times New Roman" w:cs="Times New Roman"/>
          <w:sz w:val="24"/>
          <w:szCs w:val="24"/>
        </w:rPr>
        <w:t xml:space="preserve"> – The </w:t>
      </w:r>
      <w:r w:rsidR="001D3901"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continue monitoring VA’s efforts to implement the Post-9/11 Veterans Educational Assistance with an emphasis on simplifying administration of the benefit</w:t>
      </w:r>
      <w:r w:rsidR="001D3901" w:rsidRPr="00082344">
        <w:rPr>
          <w:rFonts w:ascii="Times New Roman" w:hAnsi="Times New Roman" w:cs="Times New Roman"/>
          <w:sz w:val="24"/>
          <w:szCs w:val="24"/>
        </w:rPr>
        <w:t>.  We</w:t>
      </w:r>
      <w:r w:rsidRPr="00082344">
        <w:rPr>
          <w:rFonts w:ascii="Times New Roman" w:hAnsi="Times New Roman" w:cs="Times New Roman"/>
          <w:sz w:val="24"/>
          <w:szCs w:val="24"/>
        </w:rPr>
        <w:t xml:space="preserve"> will also examine ways to improve the delivery of </w:t>
      </w:r>
      <w:r w:rsidR="001D3901" w:rsidRPr="00082344">
        <w:rPr>
          <w:rFonts w:ascii="Times New Roman" w:hAnsi="Times New Roman" w:cs="Times New Roman"/>
          <w:sz w:val="24"/>
          <w:szCs w:val="24"/>
        </w:rPr>
        <w:t xml:space="preserve">all </w:t>
      </w:r>
      <w:r w:rsidRPr="00082344">
        <w:rPr>
          <w:rFonts w:ascii="Times New Roman" w:hAnsi="Times New Roman" w:cs="Times New Roman"/>
          <w:sz w:val="24"/>
          <w:szCs w:val="24"/>
        </w:rPr>
        <w:t>veterans’</w:t>
      </w:r>
      <w:r w:rsidR="001D3901" w:rsidRPr="00082344">
        <w:rPr>
          <w:rFonts w:ascii="Times New Roman" w:hAnsi="Times New Roman" w:cs="Times New Roman"/>
          <w:sz w:val="24"/>
          <w:szCs w:val="24"/>
        </w:rPr>
        <w:t xml:space="preserve"> and survivors’ education</w:t>
      </w:r>
      <w:r w:rsidRPr="00082344">
        <w:rPr>
          <w:rFonts w:ascii="Times New Roman" w:hAnsi="Times New Roman" w:cs="Times New Roman"/>
          <w:sz w:val="24"/>
          <w:szCs w:val="24"/>
        </w:rPr>
        <w:t xml:space="preserve"> benefits.</w:t>
      </w:r>
      <w:r w:rsidR="00992903">
        <w:rPr>
          <w:rFonts w:ascii="Times New Roman" w:hAnsi="Times New Roman" w:cs="Times New Roman"/>
          <w:sz w:val="24"/>
          <w:szCs w:val="24"/>
        </w:rPr>
        <w:t xml:space="preserve">  </w:t>
      </w:r>
      <w:r w:rsidR="00992903" w:rsidRPr="00992903">
        <w:rPr>
          <w:rFonts w:ascii="Times New Roman" w:hAnsi="Times New Roman" w:cs="Times New Roman"/>
          <w:sz w:val="24"/>
          <w:szCs w:val="24"/>
        </w:rPr>
        <w:t>The Committee will also explore efforts to track long-term outcomes as well as compile data regarding the transferability of benefits.</w:t>
      </w:r>
    </w:p>
    <w:p w:rsidR="001C7D1D" w:rsidRPr="00082344" w:rsidRDefault="001C7D1D" w:rsidP="001C7D1D">
      <w:pPr>
        <w:spacing w:after="0" w:line="240" w:lineRule="auto"/>
        <w:rPr>
          <w:rFonts w:ascii="Times New Roman" w:hAnsi="Times New Roman" w:cs="Times New Roman"/>
          <w:sz w:val="24"/>
          <w:szCs w:val="24"/>
        </w:rPr>
      </w:pPr>
    </w:p>
    <w:p w:rsidR="00082344"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Veterans Retraining Assistance Program (VRAP)</w:t>
      </w:r>
      <w:r w:rsidRPr="00082344">
        <w:rPr>
          <w:rFonts w:ascii="Times New Roman" w:hAnsi="Times New Roman" w:cs="Times New Roman"/>
          <w:sz w:val="24"/>
          <w:szCs w:val="24"/>
        </w:rPr>
        <w:t xml:space="preserve">- </w:t>
      </w:r>
      <w:r w:rsidR="001D3901" w:rsidRPr="00082344">
        <w:rPr>
          <w:rFonts w:ascii="Times New Roman" w:hAnsi="Times New Roman" w:cs="Times New Roman"/>
          <w:sz w:val="24"/>
          <w:szCs w:val="24"/>
        </w:rPr>
        <w:t xml:space="preserve">Under the VOW to Hire Heroes Act of 2011, </w:t>
      </w:r>
      <w:r w:rsidRPr="00082344">
        <w:rPr>
          <w:rFonts w:ascii="Times New Roman" w:hAnsi="Times New Roman" w:cs="Times New Roman"/>
          <w:sz w:val="24"/>
          <w:szCs w:val="24"/>
        </w:rPr>
        <w:t xml:space="preserve">VRAP offers up to 12 months of training for in-demand occupations to 99,000  unemployed veterans between 35 and 60 years old.  The </w:t>
      </w:r>
      <w:r w:rsidR="001D3901"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conduct continuing oversight of the roles of the state employment agencies, the Department of Labor, and VA in the application, approval and enrollment, and training of participants.</w:t>
      </w:r>
      <w:r w:rsidR="001D3901" w:rsidRPr="00082344">
        <w:rPr>
          <w:rFonts w:ascii="Times New Roman" w:hAnsi="Times New Roman" w:cs="Times New Roman"/>
          <w:sz w:val="24"/>
          <w:szCs w:val="24"/>
        </w:rPr>
        <w:t xml:space="preserve">  Most importantly, we will monitor whether veterans who have been trained </w:t>
      </w:r>
      <w:r w:rsidR="005C23AD">
        <w:rPr>
          <w:rFonts w:ascii="Times New Roman" w:hAnsi="Times New Roman" w:cs="Times New Roman"/>
          <w:sz w:val="24"/>
          <w:szCs w:val="24"/>
        </w:rPr>
        <w:t xml:space="preserve">through VRAP </w:t>
      </w:r>
      <w:r w:rsidR="001D3901" w:rsidRPr="00082344">
        <w:rPr>
          <w:rFonts w:ascii="Times New Roman" w:hAnsi="Times New Roman" w:cs="Times New Roman"/>
          <w:sz w:val="24"/>
          <w:szCs w:val="24"/>
        </w:rPr>
        <w:t xml:space="preserve">actually receive employment in the high-demand jobs for which they’ve been trained.  </w:t>
      </w:r>
    </w:p>
    <w:p w:rsidR="00082344" w:rsidRPr="00082344" w:rsidRDefault="00082344" w:rsidP="00082344">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Reserve Component Transition Assistance and the Uniformed Services Employment and Reemployment Rights Act (USERRA)</w:t>
      </w:r>
      <w:r w:rsidRPr="00082344">
        <w:rPr>
          <w:rFonts w:ascii="Times New Roman" w:hAnsi="Times New Roman" w:cs="Times New Roman"/>
          <w:i/>
          <w:sz w:val="24"/>
          <w:szCs w:val="24"/>
        </w:rPr>
        <w:t xml:space="preserve"> </w:t>
      </w:r>
      <w:r w:rsidR="00DE47DF" w:rsidRPr="00082344">
        <w:rPr>
          <w:rFonts w:ascii="Times New Roman" w:hAnsi="Times New Roman" w:cs="Times New Roman"/>
          <w:sz w:val="24"/>
          <w:szCs w:val="24"/>
        </w:rPr>
        <w:t xml:space="preserve">– USERRA ensures that Guard and Reserve members are able to return to their civilian jobs following deployment.  </w:t>
      </w:r>
      <w:r w:rsidRPr="00082344">
        <w:rPr>
          <w:rFonts w:ascii="Times New Roman" w:hAnsi="Times New Roman" w:cs="Times New Roman"/>
          <w:sz w:val="24"/>
          <w:szCs w:val="24"/>
        </w:rPr>
        <w:t xml:space="preserve">The </w:t>
      </w:r>
      <w:r w:rsidR="001D3901"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assess the effectiveness of USERRA with special emphasis on employers’ willingness to hire National Guard and Reserve members and employment-related issues related to returning to the workforce following activation</w:t>
      </w:r>
      <w:r w:rsidR="00023D62">
        <w:rPr>
          <w:rFonts w:ascii="Times New Roman" w:hAnsi="Times New Roman" w:cs="Times New Roman"/>
          <w:sz w:val="24"/>
          <w:szCs w:val="24"/>
        </w:rPr>
        <w:t>,</w:t>
      </w:r>
      <w:r w:rsidRPr="00082344">
        <w:rPr>
          <w:rFonts w:ascii="Times New Roman" w:hAnsi="Times New Roman" w:cs="Times New Roman"/>
          <w:sz w:val="24"/>
          <w:szCs w:val="24"/>
        </w:rPr>
        <w:t xml:space="preserve"> as well as issues related enforcement.</w:t>
      </w:r>
    </w:p>
    <w:p w:rsidR="00082344" w:rsidRPr="00082344" w:rsidRDefault="00082344" w:rsidP="00082344">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State Approving Agencies (SAA)</w:t>
      </w:r>
      <w:r w:rsidRPr="00082344">
        <w:rPr>
          <w:rFonts w:ascii="Times New Roman" w:hAnsi="Times New Roman" w:cs="Times New Roman"/>
          <w:sz w:val="24"/>
          <w:szCs w:val="24"/>
        </w:rPr>
        <w:t xml:space="preserve"> – </w:t>
      </w:r>
      <w:r w:rsidR="00DE47DF" w:rsidRPr="00082344">
        <w:rPr>
          <w:rFonts w:ascii="Times New Roman" w:hAnsi="Times New Roman" w:cs="Times New Roman"/>
          <w:sz w:val="24"/>
          <w:szCs w:val="24"/>
        </w:rPr>
        <w:t xml:space="preserve">SAAs approve educational programs to ensure that veterans’ GI Bill resources are used only for legitimate purposes.  </w:t>
      </w:r>
      <w:r w:rsidRPr="00082344">
        <w:rPr>
          <w:rFonts w:ascii="Times New Roman" w:hAnsi="Times New Roman" w:cs="Times New Roman"/>
          <w:sz w:val="24"/>
          <w:szCs w:val="24"/>
        </w:rPr>
        <w:t xml:space="preserve"> </w:t>
      </w:r>
      <w:r w:rsidR="00DE47DF" w:rsidRPr="00082344">
        <w:rPr>
          <w:rFonts w:ascii="Times New Roman" w:hAnsi="Times New Roman" w:cs="Times New Roman"/>
          <w:sz w:val="24"/>
          <w:szCs w:val="24"/>
        </w:rPr>
        <w:t>The Committee will examine the SAAs performance</w:t>
      </w:r>
      <w:r w:rsidRPr="00082344">
        <w:rPr>
          <w:rFonts w:ascii="Times New Roman" w:hAnsi="Times New Roman" w:cs="Times New Roman"/>
          <w:sz w:val="24"/>
          <w:szCs w:val="24"/>
        </w:rPr>
        <w:t xml:space="preserve"> in ensuring compliance with VA policies and procedures, as well as educating school </w:t>
      </w:r>
      <w:r w:rsidR="00DE47DF" w:rsidRPr="00082344">
        <w:rPr>
          <w:rFonts w:ascii="Times New Roman" w:hAnsi="Times New Roman" w:cs="Times New Roman"/>
          <w:sz w:val="24"/>
          <w:szCs w:val="24"/>
        </w:rPr>
        <w:t xml:space="preserve">personnel, </w:t>
      </w:r>
      <w:r w:rsidRPr="00082344">
        <w:rPr>
          <w:rFonts w:ascii="Times New Roman" w:hAnsi="Times New Roman" w:cs="Times New Roman"/>
          <w:sz w:val="24"/>
          <w:szCs w:val="24"/>
        </w:rPr>
        <w:t>preventing fraud</w:t>
      </w:r>
      <w:r w:rsidR="00DE47DF" w:rsidRPr="00082344">
        <w:rPr>
          <w:rFonts w:ascii="Times New Roman" w:hAnsi="Times New Roman" w:cs="Times New Roman"/>
          <w:sz w:val="24"/>
          <w:szCs w:val="24"/>
        </w:rPr>
        <w:t xml:space="preserve">, and discovering </w:t>
      </w:r>
      <w:r w:rsidRPr="00082344">
        <w:rPr>
          <w:rFonts w:ascii="Times New Roman" w:hAnsi="Times New Roman" w:cs="Times New Roman"/>
          <w:sz w:val="24"/>
          <w:szCs w:val="24"/>
        </w:rPr>
        <w:t xml:space="preserve">questionable recruiting practices.  </w:t>
      </w:r>
      <w:r w:rsidR="00DE47DF"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examine how </w:t>
      </w:r>
      <w:r w:rsidR="00023D62">
        <w:rPr>
          <w:rFonts w:ascii="Times New Roman" w:hAnsi="Times New Roman" w:cs="Times New Roman"/>
          <w:sz w:val="24"/>
          <w:szCs w:val="24"/>
        </w:rPr>
        <w:t>SAAs</w:t>
      </w:r>
      <w:r w:rsidRPr="00082344">
        <w:rPr>
          <w:rFonts w:ascii="Times New Roman" w:hAnsi="Times New Roman" w:cs="Times New Roman"/>
          <w:sz w:val="24"/>
          <w:szCs w:val="24"/>
        </w:rPr>
        <w:t xml:space="preserve"> can become more accountable for </w:t>
      </w:r>
      <w:r w:rsidR="00DE47DF" w:rsidRPr="00082344">
        <w:rPr>
          <w:rFonts w:ascii="Times New Roman" w:hAnsi="Times New Roman" w:cs="Times New Roman"/>
          <w:sz w:val="24"/>
          <w:szCs w:val="24"/>
        </w:rPr>
        <w:t xml:space="preserve">the </w:t>
      </w:r>
      <w:r w:rsidRPr="00082344">
        <w:rPr>
          <w:rFonts w:ascii="Times New Roman" w:hAnsi="Times New Roman" w:cs="Times New Roman"/>
          <w:sz w:val="24"/>
          <w:szCs w:val="24"/>
        </w:rPr>
        <w:t xml:space="preserve">funding </w:t>
      </w:r>
      <w:r w:rsidR="00023D62">
        <w:rPr>
          <w:rFonts w:ascii="Times New Roman" w:hAnsi="Times New Roman" w:cs="Times New Roman"/>
          <w:sz w:val="24"/>
          <w:szCs w:val="24"/>
        </w:rPr>
        <w:t xml:space="preserve">they </w:t>
      </w:r>
      <w:r w:rsidR="00DE47DF" w:rsidRPr="00082344">
        <w:rPr>
          <w:rFonts w:ascii="Times New Roman" w:hAnsi="Times New Roman" w:cs="Times New Roman"/>
          <w:sz w:val="24"/>
          <w:szCs w:val="24"/>
        </w:rPr>
        <w:t>receive from VA</w:t>
      </w:r>
      <w:r w:rsidRPr="00082344">
        <w:rPr>
          <w:rFonts w:ascii="Times New Roman" w:hAnsi="Times New Roman" w:cs="Times New Roman"/>
          <w:sz w:val="24"/>
          <w:szCs w:val="24"/>
        </w:rPr>
        <w:t>.</w:t>
      </w:r>
    </w:p>
    <w:p w:rsidR="00082344" w:rsidRPr="00082344" w:rsidRDefault="00082344" w:rsidP="00082344">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Small Business Contractin</w:t>
      </w:r>
      <w:r w:rsidR="00082344">
        <w:rPr>
          <w:rFonts w:ascii="Times New Roman" w:hAnsi="Times New Roman" w:cs="Times New Roman"/>
          <w:b/>
          <w:i/>
          <w:sz w:val="24"/>
          <w:szCs w:val="24"/>
        </w:rPr>
        <w:t>g Goals for Veteran and Service-</w:t>
      </w:r>
      <w:r w:rsidRPr="00082344">
        <w:rPr>
          <w:rFonts w:ascii="Times New Roman" w:hAnsi="Times New Roman" w:cs="Times New Roman"/>
          <w:b/>
          <w:i/>
          <w:sz w:val="24"/>
          <w:szCs w:val="24"/>
        </w:rPr>
        <w:t>Connected Disabled Business Owners</w:t>
      </w:r>
      <w:r w:rsidRPr="00082344">
        <w:rPr>
          <w:rFonts w:ascii="Times New Roman" w:hAnsi="Times New Roman" w:cs="Times New Roman"/>
          <w:sz w:val="24"/>
          <w:szCs w:val="24"/>
        </w:rPr>
        <w:t xml:space="preserve"> – Overall, the Federal government continues to fall short in meeting the three percent procurement goal for service disabled veteran-owned small business</w:t>
      </w:r>
      <w:r w:rsidR="00A93C29" w:rsidRPr="00082344">
        <w:rPr>
          <w:rFonts w:ascii="Times New Roman" w:hAnsi="Times New Roman" w:cs="Times New Roman"/>
          <w:sz w:val="24"/>
          <w:szCs w:val="24"/>
        </w:rPr>
        <w:t>es</w:t>
      </w:r>
      <w:r w:rsidRPr="00082344">
        <w:rPr>
          <w:rFonts w:ascii="Times New Roman" w:hAnsi="Times New Roman" w:cs="Times New Roman"/>
          <w:sz w:val="24"/>
          <w:szCs w:val="24"/>
        </w:rPr>
        <w:t xml:space="preserve"> (SDVOSB).  In 2006, Congress passed Public Law 109-461 which provided SDVOSB and veteran-owned small businesses (VOSB) several advantages in contracting with VA as well as additional tools for VA to contract with SDVOSB and VOSB.  The </w:t>
      </w:r>
      <w:r w:rsidR="00A93C29" w:rsidRPr="00082344">
        <w:rPr>
          <w:rFonts w:ascii="Times New Roman" w:hAnsi="Times New Roman" w:cs="Times New Roman"/>
          <w:sz w:val="24"/>
          <w:szCs w:val="24"/>
        </w:rPr>
        <w:t>Committee will</w:t>
      </w:r>
      <w:r w:rsidRPr="00082344">
        <w:rPr>
          <w:rFonts w:ascii="Times New Roman" w:hAnsi="Times New Roman" w:cs="Times New Roman"/>
          <w:sz w:val="24"/>
          <w:szCs w:val="24"/>
        </w:rPr>
        <w:t xml:space="preserve"> continue its oversight of VA’s progress implementing the small business provisions of P.L. 109-461.</w:t>
      </w:r>
    </w:p>
    <w:p w:rsidR="0001529A" w:rsidRPr="00082344" w:rsidRDefault="0001529A" w:rsidP="0001529A">
      <w:pPr>
        <w:spacing w:after="0" w:line="240" w:lineRule="auto"/>
        <w:rPr>
          <w:rFonts w:ascii="Times New Roman" w:hAnsi="Times New Roman" w:cs="Times New Roman"/>
          <w:sz w:val="24"/>
          <w:szCs w:val="24"/>
        </w:rPr>
      </w:pPr>
    </w:p>
    <w:p w:rsidR="00250D23"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 Loan Guaranty Program</w:t>
      </w:r>
      <w:r w:rsidRPr="00082344">
        <w:rPr>
          <w:rFonts w:ascii="Times New Roman" w:hAnsi="Times New Roman" w:cs="Times New Roman"/>
          <w:sz w:val="24"/>
          <w:szCs w:val="24"/>
        </w:rPr>
        <w:t xml:space="preserve"> – The </w:t>
      </w:r>
      <w:r w:rsidR="00A93C29"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review veterans’ loan programs to determine whether existing laws, regulations and VA initiatives are sufficient to reduce foreclosures on veteran-owned homes. The </w:t>
      </w:r>
      <w:r w:rsidR="00A93C29"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include the views of the mortgage industry and other real estate experts to see if improvements can be made to the existing system including additional protections for mortgagors</w:t>
      </w:r>
      <w:r w:rsidR="00A93C29" w:rsidRPr="00082344">
        <w:rPr>
          <w:rFonts w:ascii="Times New Roman" w:hAnsi="Times New Roman" w:cs="Times New Roman"/>
          <w:sz w:val="24"/>
          <w:szCs w:val="24"/>
        </w:rPr>
        <w:t>.   We</w:t>
      </w:r>
      <w:r w:rsidRPr="00082344">
        <w:rPr>
          <w:rFonts w:ascii="Times New Roman" w:hAnsi="Times New Roman" w:cs="Times New Roman"/>
          <w:sz w:val="24"/>
          <w:szCs w:val="24"/>
        </w:rPr>
        <w:t xml:space="preserve"> will also review VA ope</w:t>
      </w:r>
      <w:r w:rsidR="00A93C29" w:rsidRPr="00082344">
        <w:rPr>
          <w:rFonts w:ascii="Times New Roman" w:hAnsi="Times New Roman" w:cs="Times New Roman"/>
          <w:sz w:val="24"/>
          <w:szCs w:val="24"/>
        </w:rPr>
        <w:t xml:space="preserve">rations in the secondary market, to include </w:t>
      </w:r>
      <w:r w:rsidRPr="00082344">
        <w:rPr>
          <w:rFonts w:ascii="Times New Roman" w:hAnsi="Times New Roman" w:cs="Times New Roman"/>
          <w:sz w:val="24"/>
          <w:szCs w:val="24"/>
        </w:rPr>
        <w:t>VA’s Vendee Loan program.</w:t>
      </w:r>
    </w:p>
    <w:p w:rsidR="0001529A" w:rsidRPr="00082344" w:rsidRDefault="0001529A" w:rsidP="0001529A">
      <w:pPr>
        <w:spacing w:after="0" w:line="240" w:lineRule="auto"/>
        <w:rPr>
          <w:rFonts w:ascii="Times New Roman" w:hAnsi="Times New Roman" w:cs="Times New Roman"/>
          <w:sz w:val="24"/>
          <w:szCs w:val="24"/>
        </w:rPr>
      </w:pPr>
    </w:p>
    <w:p w:rsidR="0041603B" w:rsidRDefault="00250D23"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lastRenderedPageBreak/>
        <w:t>Paralympics</w:t>
      </w:r>
      <w:r w:rsidRPr="00082344">
        <w:rPr>
          <w:rFonts w:ascii="Times New Roman" w:hAnsi="Times New Roman" w:cs="Times New Roman"/>
          <w:sz w:val="24"/>
          <w:szCs w:val="24"/>
        </w:rPr>
        <w:t xml:space="preserve"> – To foster the use of sports as part of rehabilitation, Public Law 110-389 authorized VA to provide a grant to the US Paralympic program to promote development of adaptive sports programs for disabled veterans from the grassroots to elite</w:t>
      </w:r>
      <w:r w:rsidR="00A93C29" w:rsidRPr="00082344">
        <w:rPr>
          <w:rFonts w:ascii="Times New Roman" w:hAnsi="Times New Roman" w:cs="Times New Roman"/>
          <w:sz w:val="24"/>
          <w:szCs w:val="24"/>
        </w:rPr>
        <w:t>,</w:t>
      </w:r>
      <w:r w:rsidRPr="00082344">
        <w:rPr>
          <w:rFonts w:ascii="Times New Roman" w:hAnsi="Times New Roman" w:cs="Times New Roman"/>
          <w:sz w:val="24"/>
          <w:szCs w:val="24"/>
        </w:rPr>
        <w:t xml:space="preserve"> competitive levels. The </w:t>
      </w:r>
      <w:r w:rsidR="00A93C29"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review VA’s Paralympics grant program with an emphasis on the results of grassroots adaptive sports programs.</w:t>
      </w:r>
    </w:p>
    <w:p w:rsidR="0001529A" w:rsidRPr="00082344" w:rsidRDefault="0001529A" w:rsidP="0001529A">
      <w:pPr>
        <w:spacing w:after="0" w:line="240" w:lineRule="auto"/>
        <w:rPr>
          <w:rFonts w:ascii="Times New Roman" w:hAnsi="Times New Roman" w:cs="Times New Roman"/>
          <w:sz w:val="24"/>
          <w:szCs w:val="24"/>
        </w:rPr>
      </w:pPr>
    </w:p>
    <w:p w:rsidR="0041603B" w:rsidRPr="00082344" w:rsidRDefault="0041603B" w:rsidP="00082344">
      <w:pPr>
        <w:numPr>
          <w:ilvl w:val="0"/>
          <w:numId w:val="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Office of Federal Contract Compliance Programs</w:t>
      </w:r>
      <w:r w:rsidRPr="00082344">
        <w:rPr>
          <w:rFonts w:ascii="Times New Roman" w:hAnsi="Times New Roman" w:cs="Times New Roman"/>
          <w:sz w:val="24"/>
          <w:szCs w:val="24"/>
        </w:rPr>
        <w:t xml:space="preserve"> -- The Office of Federal Contract Compliance Programs (OFCCP) is an enforcement agency within the Department of Labor.  In addition to other equal employment laws, OFCCP enforces the Vietnam Era Veterans’ Readjustment Assistance Act of 1974 (VEVRAA).  The law requires that employers with Federal contracts of $100,000 or more provide equal opportunity and affirmative action for certain veterans.  The Federal government awards prime contractors worth approximately $200 billion per year.  The Committee will examine OFCCP’s recent investigatory and enforcement actions related to VEVRAA, staffing matters, and the general complaint process.</w:t>
      </w:r>
    </w:p>
    <w:p w:rsidR="00250D23" w:rsidRPr="00082344" w:rsidRDefault="00250D23" w:rsidP="00082344">
      <w:pPr>
        <w:spacing w:after="0" w:line="240" w:lineRule="auto"/>
        <w:rPr>
          <w:rFonts w:ascii="Times New Roman" w:hAnsi="Times New Roman" w:cs="Times New Roman"/>
          <w:b/>
          <w:color w:val="000000" w:themeColor="text1"/>
          <w:sz w:val="24"/>
          <w:szCs w:val="24"/>
          <w:u w:val="single"/>
        </w:rPr>
      </w:pPr>
    </w:p>
    <w:p w:rsidR="00250D23" w:rsidRPr="00082344" w:rsidRDefault="00250D23" w:rsidP="00082344">
      <w:pPr>
        <w:spacing w:after="0" w:line="240" w:lineRule="auto"/>
        <w:rPr>
          <w:rFonts w:ascii="Times New Roman" w:hAnsi="Times New Roman" w:cs="Times New Roman"/>
          <w:color w:val="000000" w:themeColor="text1"/>
          <w:sz w:val="24"/>
          <w:szCs w:val="24"/>
        </w:rPr>
      </w:pPr>
    </w:p>
    <w:p w:rsidR="007008F0" w:rsidRDefault="007008F0" w:rsidP="00082344">
      <w:pPr>
        <w:spacing w:after="0" w:line="240" w:lineRule="auto"/>
        <w:jc w:val="center"/>
        <w:rPr>
          <w:rFonts w:ascii="Times New Roman" w:hAnsi="Times New Roman" w:cs="Times New Roman"/>
          <w:b/>
          <w:sz w:val="24"/>
          <w:szCs w:val="24"/>
          <w:u w:val="single"/>
        </w:rPr>
      </w:pPr>
      <w:r w:rsidRPr="00082344">
        <w:rPr>
          <w:rFonts w:ascii="Times New Roman" w:hAnsi="Times New Roman" w:cs="Times New Roman"/>
          <w:b/>
          <w:sz w:val="24"/>
          <w:szCs w:val="24"/>
          <w:u w:val="single"/>
        </w:rPr>
        <w:t>Health</w:t>
      </w:r>
      <w:r w:rsidR="000E675D" w:rsidRPr="00082344">
        <w:rPr>
          <w:rFonts w:ascii="Times New Roman" w:hAnsi="Times New Roman" w:cs="Times New Roman"/>
          <w:b/>
          <w:sz w:val="24"/>
          <w:szCs w:val="24"/>
          <w:u w:val="single"/>
        </w:rPr>
        <w:t xml:space="preserve"> Care</w:t>
      </w:r>
    </w:p>
    <w:p w:rsidR="0001529A" w:rsidRPr="00082344" w:rsidRDefault="0001529A" w:rsidP="00082344">
      <w:pPr>
        <w:spacing w:after="0" w:line="240" w:lineRule="auto"/>
        <w:jc w:val="center"/>
        <w:rPr>
          <w:rFonts w:ascii="Times New Roman" w:hAnsi="Times New Roman" w:cs="Times New Roman"/>
          <w:b/>
          <w:sz w:val="24"/>
          <w:szCs w:val="24"/>
          <w:u w:val="single"/>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Veterans Choice and Access to Fee Care</w:t>
      </w:r>
      <w:r w:rsidRPr="00082344">
        <w:rPr>
          <w:rFonts w:ascii="Times New Roman" w:hAnsi="Times New Roman" w:cs="Times New Roman"/>
          <w:i/>
          <w:sz w:val="24"/>
          <w:szCs w:val="24"/>
        </w:rPr>
        <w:t xml:space="preserve"> -</w:t>
      </w:r>
      <w:r w:rsidRPr="00082344">
        <w:rPr>
          <w:rFonts w:ascii="Times New Roman" w:hAnsi="Times New Roman" w:cs="Times New Roman"/>
          <w:sz w:val="24"/>
          <w:szCs w:val="24"/>
        </w:rPr>
        <w:t xml:space="preserve"> The </w:t>
      </w:r>
      <w:r w:rsidR="000E675D"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the availability and means through which the Veterans Health Administration provides care to eligible veterans whose access to traditional medical services is limited by geography, disability, or other challenges. Specifically,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is concerned about the implementation of two new national initiatives– the Patient Centered Community Care (PCCC) and Non-VA Care Coordination (NVCC) programs – both of which would make significant changes to VA’s fee care program.</w:t>
      </w:r>
      <w:r w:rsidRPr="00082344">
        <w:rPr>
          <w:rFonts w:ascii="Times New Roman" w:eastAsia="Times New Roman" w:hAnsi="Times New Roman" w:cs="Times New Roman"/>
          <w:sz w:val="24"/>
          <w:szCs w:val="24"/>
        </w:rPr>
        <w:t xml:space="preserve"> </w:t>
      </w:r>
      <w:r w:rsidRPr="00082344">
        <w:rPr>
          <w:rFonts w:ascii="Times New Roman" w:hAnsi="Times New Roman" w:cs="Times New Roman"/>
          <w:sz w:val="24"/>
          <w:szCs w:val="24"/>
        </w:rPr>
        <w:t xml:space="preserve">Serious issues have been raised about the validity and accuracy of the business case and cost-benefit analysis VA used to develop PCCC and NVCC and whether their implementation will perpetuate the current broken fee care system.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also conduct oversight of the provision of dialysis services in regard to a May 2012 Government Accountability Office report that found substantial weaknesses in the execution of the planning and early implementation phases of the ongoing VA Dialysis Pilot Program. </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B60F62"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Mental Health Care Quality, Access, and Staffing </w:t>
      </w:r>
      <w:r w:rsidRPr="00082344">
        <w:rPr>
          <w:rFonts w:ascii="Times New Roman" w:hAnsi="Times New Roman" w:cs="Times New Roman"/>
          <w:b/>
          <w:sz w:val="24"/>
          <w:szCs w:val="24"/>
        </w:rPr>
        <w:t xml:space="preserve">-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conduct rigorous oversight of the provision of mental health care to veteran patients. Serious questions have been raised about VA’s ability to provide timely, effective, and accessible mental health care and benefits to veterans especially those struggling with Post-Traumatic Stress (PTS). An April 2012 VA Inspector General (IG) report exposed serious deficiencies with the accuracy and reliability of VA  to determine whether or not VA’s mental health care access goals are being met and are appropriate measures of quality care. Among the issues </w:t>
      </w:r>
      <w:r w:rsidR="00B60F62"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explore are: VA’s efforts to establish usable data to assess patient demand, patient waiting times, appropriate staffing levels, and clinic capacity; VA’s progress in hiring additional mental health staff; the usability and effectiveness of mental health provider performance and productivity measures; partnerships and collaborations with community providers to address service gaps; and, systematic issues impeding patient wellness. </w:t>
      </w:r>
    </w:p>
    <w:p w:rsidR="00B60F62" w:rsidRPr="00082344" w:rsidRDefault="00B60F62" w:rsidP="00082344">
      <w:pPr>
        <w:pStyle w:val="ListParagraph"/>
        <w:spacing w:after="0" w:line="240" w:lineRule="auto"/>
        <w:ind w:left="0"/>
        <w:rPr>
          <w:rFonts w:ascii="Times New Roman" w:hAnsi="Times New Roman" w:cs="Times New Roman"/>
          <w:b/>
          <w:i/>
          <w:sz w:val="24"/>
          <w:szCs w:val="24"/>
          <w:u w:val="single"/>
        </w:rPr>
      </w:pPr>
    </w:p>
    <w:p w:rsidR="007008F0"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Beneficiary Travel –</w:t>
      </w:r>
      <w:r w:rsidRPr="00082344">
        <w:rPr>
          <w:rFonts w:ascii="Times New Roman" w:hAnsi="Times New Roman" w:cs="Times New Roman"/>
          <w:sz w:val="24"/>
          <w:szCs w:val="24"/>
        </w:rPr>
        <w:t xml:space="preserve">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evaluate the administration of VA’s beneficiary travel program to include overall program accountability, the management of funds, and the manner of </w:t>
      </w:r>
      <w:r w:rsidRPr="00082344">
        <w:rPr>
          <w:rFonts w:ascii="Times New Roman" w:hAnsi="Times New Roman" w:cs="Times New Roman"/>
          <w:sz w:val="24"/>
          <w:szCs w:val="24"/>
        </w:rPr>
        <w:lastRenderedPageBreak/>
        <w:t xml:space="preserve">payments to eligible veterans. </w:t>
      </w:r>
      <w:r w:rsidR="00B60F62"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also oversee the implementation of section 104 of Public Law 112-154, which directs VA to conduct a three-year pilot program to assess the feasibility and advisability of extending beneficiary travel for veterans obtaining care at Vet Centers. </w:t>
      </w:r>
    </w:p>
    <w:p w:rsidR="0001529A" w:rsidRPr="0001529A" w:rsidRDefault="0001529A" w:rsidP="0001529A">
      <w:pPr>
        <w:pStyle w:val="ListParagraph"/>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Caring for Veterans with Amputations –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to closely monitor and assess the provision of care to veterans with amputations. VA faces documented challenges in meeting the needs o</w:t>
      </w:r>
      <w:r w:rsidR="00992903">
        <w:rPr>
          <w:rFonts w:ascii="Times New Roman" w:hAnsi="Times New Roman" w:cs="Times New Roman"/>
          <w:sz w:val="24"/>
          <w:szCs w:val="24"/>
        </w:rPr>
        <w:t>f</w:t>
      </w:r>
      <w:r w:rsidRPr="00082344">
        <w:rPr>
          <w:rFonts w:ascii="Times New Roman" w:hAnsi="Times New Roman" w:cs="Times New Roman"/>
          <w:sz w:val="24"/>
          <w:szCs w:val="24"/>
        </w:rPr>
        <w:t xml:space="preserve"> younger and more active veterans with amputations with the latest technology and providing a strong system-wide prosthetic limb program that is consistent and coordinated.  In the 112</w:t>
      </w:r>
      <w:r w:rsidRPr="00082344">
        <w:rPr>
          <w:rFonts w:ascii="Times New Roman" w:hAnsi="Times New Roman" w:cs="Times New Roman"/>
          <w:sz w:val="24"/>
          <w:szCs w:val="24"/>
          <w:vertAlign w:val="superscript"/>
        </w:rPr>
        <w:t>th</w:t>
      </w:r>
      <w:r w:rsidRPr="00082344">
        <w:rPr>
          <w:rFonts w:ascii="Times New Roman" w:hAnsi="Times New Roman" w:cs="Times New Roman"/>
          <w:sz w:val="24"/>
          <w:szCs w:val="24"/>
        </w:rPr>
        <w:t xml:space="preserve"> Congress,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held several hearings that exposed troubling concerns among veterans with amputations and community-based clinicians about the impact new VA policies on the approval of advanced technologies and the veteran’s choice to utilize a community-based provider. Among the issues </w:t>
      </w:r>
      <w:r w:rsidR="00B60F62"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assess is the implementation and impact of prosthetic procurement reforms. </w:t>
      </w:r>
      <w:r w:rsidRPr="00082344">
        <w:rPr>
          <w:rFonts w:ascii="Times New Roman" w:hAnsi="Times New Roman" w:cs="Times New Roman"/>
          <w:bCs/>
          <w:sz w:val="24"/>
          <w:szCs w:val="24"/>
        </w:rPr>
        <w:t xml:space="preserve">Serious concerns have been raised by veterans with amputations and other stakeholders that VA’s planned prosthetic procurement reforms will take prosthetic purchasing authority away from prosthetic specialists and transfer it to contracting officers, which would lead to substantial delays in care and clinical judgments regarding </w:t>
      </w:r>
      <w:proofErr w:type="gramStart"/>
      <w:r w:rsidRPr="00082344">
        <w:rPr>
          <w:rFonts w:ascii="Times New Roman" w:hAnsi="Times New Roman" w:cs="Times New Roman"/>
          <w:bCs/>
          <w:sz w:val="24"/>
          <w:szCs w:val="24"/>
        </w:rPr>
        <w:t>veterans</w:t>
      </w:r>
      <w:proofErr w:type="gramEnd"/>
      <w:r w:rsidRPr="00082344">
        <w:rPr>
          <w:rFonts w:ascii="Times New Roman" w:hAnsi="Times New Roman" w:cs="Times New Roman"/>
          <w:bCs/>
          <w:sz w:val="24"/>
          <w:szCs w:val="24"/>
        </w:rPr>
        <w:t xml:space="preserve"> needs being overridden by individuals with little to no experience in prosthetic care.</w:t>
      </w:r>
      <w:r w:rsidRPr="00082344">
        <w:rPr>
          <w:rFonts w:ascii="Times New Roman" w:hAnsi="Times New Roman" w:cs="Times New Roman"/>
          <w:sz w:val="24"/>
          <w:szCs w:val="24"/>
        </w:rPr>
        <w:t xml:space="preserve"> </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B60F62"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Guide and Service Dogs –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 xml:space="preserve">will closely monitor the implementation of </w:t>
      </w:r>
      <w:proofErr w:type="gramStart"/>
      <w:r w:rsidRPr="00082344">
        <w:rPr>
          <w:rFonts w:ascii="Times New Roman" w:hAnsi="Times New Roman" w:cs="Times New Roman"/>
          <w:sz w:val="24"/>
          <w:szCs w:val="24"/>
        </w:rPr>
        <w:t>section  109</w:t>
      </w:r>
      <w:proofErr w:type="gramEnd"/>
      <w:r w:rsidRPr="00082344">
        <w:rPr>
          <w:rFonts w:ascii="Times New Roman" w:hAnsi="Times New Roman" w:cs="Times New Roman"/>
          <w:sz w:val="24"/>
          <w:szCs w:val="24"/>
        </w:rPr>
        <w:t xml:space="preserve"> of Public Law 112-154, which prohibits VA from denying the use of service dogs in, or on, any VA facility or property or any facility or property that receives VA funding. Contrary to the intent of Congress, concerns have been raised that this provision could prevent veterans with owner-trained or otherwise “unaccredited” service dogs from accessing VA property.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also assess the implementation of regulations that provide veterans with visual, hearing, or mobility impairments with benefits to support the use of a service dog as part of the management of such impairments. In particular, </w:t>
      </w:r>
      <w:r w:rsidR="00B60F62"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closely monitor a recently suspended study to assess the benefits of providing service dogs to veterans with PTSD. </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Sexual Assault Prevention and Safety Measures</w:t>
      </w:r>
      <w:r w:rsidRPr="00082344">
        <w:rPr>
          <w:rFonts w:ascii="Times New Roman" w:hAnsi="Times New Roman" w:cs="Times New Roman"/>
          <w:b/>
          <w:i/>
          <w:sz w:val="24"/>
          <w:szCs w:val="24"/>
          <w:u w:val="single"/>
        </w:rPr>
        <w:t xml:space="preserve"> </w:t>
      </w:r>
      <w:r w:rsidRPr="00082344">
        <w:rPr>
          <w:rFonts w:ascii="Times New Roman" w:hAnsi="Times New Roman" w:cs="Times New Roman"/>
          <w:sz w:val="24"/>
          <w:szCs w:val="24"/>
        </w:rPr>
        <w:t xml:space="preserve">–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closely monitor the implementation of section 106 of Public Law 112-154, which directs VA to develop and implement a comprehensive policy on reporting, tracking, and prevention of sexual assault and other safety incidents at VA medical facilities. In June 2011, the Government Accountability Office issued a report which found 284 allegations of </w:t>
      </w:r>
      <w:r w:rsidRPr="00082344">
        <w:rPr>
          <w:rFonts w:ascii="Times New Roman" w:hAnsi="Times New Roman" w:cs="Times New Roman"/>
          <w:sz w:val="24"/>
          <w:szCs w:val="24"/>
          <w:lang w:bidi="en-US"/>
        </w:rPr>
        <w:t xml:space="preserve">sexual assault in VA facilities between 2007 and 2010 resulting from </w:t>
      </w:r>
      <w:r w:rsidRPr="00082344">
        <w:rPr>
          <w:rFonts w:ascii="Times New Roman" w:hAnsi="Times New Roman" w:cs="Times New Roman"/>
          <w:sz w:val="24"/>
          <w:szCs w:val="24"/>
        </w:rPr>
        <w:t xml:space="preserve">significant deficiencies in risk assessment, reporting, tracking and oversight by VA leadership.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ensure that corrective actions are in place to effectively and efficiently respond to any and all unsafe incidents and ensure the safety of VA patients and employees. (Continuation of efforts from the 112</w:t>
      </w:r>
      <w:r w:rsidRPr="00082344">
        <w:rPr>
          <w:rFonts w:ascii="Times New Roman" w:hAnsi="Times New Roman" w:cs="Times New Roman"/>
          <w:sz w:val="24"/>
          <w:szCs w:val="24"/>
          <w:vertAlign w:val="superscript"/>
        </w:rPr>
        <w:t>th</w:t>
      </w:r>
      <w:r w:rsidRPr="00082344">
        <w:rPr>
          <w:rFonts w:ascii="Times New Roman" w:hAnsi="Times New Roman" w:cs="Times New Roman"/>
          <w:sz w:val="24"/>
          <w:szCs w:val="24"/>
        </w:rPr>
        <w:t xml:space="preserve"> Congress.) </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7008F0"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Strategic and Policy Implications of the Affordable Care Act</w:t>
      </w:r>
      <w:r w:rsidRPr="00082344">
        <w:rPr>
          <w:rFonts w:ascii="Times New Roman" w:hAnsi="Times New Roman" w:cs="Times New Roman"/>
          <w:b/>
          <w:i/>
          <w:sz w:val="24"/>
          <w:szCs w:val="24"/>
          <w:u w:val="single"/>
        </w:rPr>
        <w:t xml:space="preserve"> </w:t>
      </w:r>
      <w:r w:rsidRPr="00082344">
        <w:rPr>
          <w:rFonts w:ascii="Times New Roman" w:hAnsi="Times New Roman" w:cs="Times New Roman"/>
          <w:b/>
          <w:i/>
          <w:sz w:val="24"/>
          <w:szCs w:val="24"/>
        </w:rPr>
        <w:t>–</w:t>
      </w:r>
      <w:r w:rsidRPr="00082344">
        <w:rPr>
          <w:rFonts w:ascii="Times New Roman" w:hAnsi="Times New Roman" w:cs="Times New Roman"/>
          <w:sz w:val="24"/>
          <w:szCs w:val="24"/>
        </w:rPr>
        <w:t xml:space="preserve"> The </w:t>
      </w:r>
      <w:r w:rsidR="00B60F62"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 xml:space="preserve">will examine the impact of Public Law 111-148, the Patient Protection and Affordable Care Act (ACA), on the VA healthcare system. VA healthcare has been deemed to meet “minimum essential coverage” requirements under the law. Nevertheless, the enactment of the ACA carries significant strategic and policy implications for VA, including potential impacts regarding VA enrollment and utilization, information technology and data collection requirements, and workforce recruitment and retention efforts. </w:t>
      </w:r>
    </w:p>
    <w:p w:rsidR="009214C0" w:rsidRDefault="009214C0" w:rsidP="009214C0">
      <w:pPr>
        <w:pStyle w:val="ListParagraph"/>
        <w:spacing w:after="0" w:line="240" w:lineRule="auto"/>
        <w:ind w:left="0"/>
        <w:rPr>
          <w:rFonts w:ascii="Times New Roman" w:hAnsi="Times New Roman" w:cs="Times New Roman"/>
          <w:sz w:val="24"/>
          <w:szCs w:val="24"/>
        </w:rPr>
      </w:pPr>
    </w:p>
    <w:p w:rsidR="0001529A" w:rsidRPr="009214C0" w:rsidRDefault="007008F0" w:rsidP="0001529A">
      <w:pPr>
        <w:pStyle w:val="ListParagraph"/>
        <w:numPr>
          <w:ilvl w:val="0"/>
          <w:numId w:val="11"/>
        </w:numPr>
        <w:spacing w:after="0" w:line="240" w:lineRule="auto"/>
        <w:ind w:left="0"/>
        <w:rPr>
          <w:rFonts w:ascii="Times New Roman" w:hAnsi="Times New Roman" w:cs="Times New Roman"/>
          <w:sz w:val="24"/>
          <w:szCs w:val="24"/>
        </w:rPr>
      </w:pPr>
      <w:r w:rsidRPr="009214C0">
        <w:rPr>
          <w:rFonts w:ascii="Times New Roman" w:hAnsi="Times New Roman" w:cs="Times New Roman"/>
          <w:b/>
          <w:i/>
          <w:sz w:val="24"/>
          <w:szCs w:val="24"/>
        </w:rPr>
        <w:lastRenderedPageBreak/>
        <w:t xml:space="preserve">Women Veterans </w:t>
      </w:r>
      <w:r w:rsidR="00B60F62" w:rsidRPr="009214C0">
        <w:rPr>
          <w:rFonts w:ascii="Times New Roman" w:hAnsi="Times New Roman" w:cs="Times New Roman"/>
          <w:b/>
          <w:i/>
          <w:sz w:val="24"/>
          <w:szCs w:val="24"/>
        </w:rPr>
        <w:t>–</w:t>
      </w:r>
      <w:r w:rsidRPr="009214C0">
        <w:rPr>
          <w:rFonts w:ascii="Times New Roman" w:hAnsi="Times New Roman" w:cs="Times New Roman"/>
          <w:b/>
          <w:sz w:val="24"/>
          <w:szCs w:val="24"/>
        </w:rPr>
        <w:t xml:space="preserve"> </w:t>
      </w:r>
      <w:r w:rsidRPr="009214C0">
        <w:rPr>
          <w:rFonts w:ascii="Times New Roman" w:hAnsi="Times New Roman" w:cs="Times New Roman"/>
          <w:sz w:val="24"/>
          <w:szCs w:val="24"/>
        </w:rPr>
        <w:t>The</w:t>
      </w:r>
      <w:r w:rsidR="00B60F62" w:rsidRPr="009214C0">
        <w:rPr>
          <w:rFonts w:ascii="Times New Roman" w:hAnsi="Times New Roman" w:cs="Times New Roman"/>
          <w:sz w:val="24"/>
          <w:szCs w:val="24"/>
        </w:rPr>
        <w:t xml:space="preserve"> Committee</w:t>
      </w:r>
      <w:r w:rsidRPr="009214C0">
        <w:rPr>
          <w:rFonts w:ascii="Times New Roman" w:hAnsi="Times New Roman" w:cs="Times New Roman"/>
          <w:sz w:val="24"/>
          <w:szCs w:val="24"/>
        </w:rPr>
        <w:t xml:space="preserve"> will evaluate VA’s progress in increasing access and overcoming barriers associated with health care quality and satisfaction for women veterans, the fastest growing segment of the veteran population.  Among the many issues the </w:t>
      </w:r>
      <w:r w:rsidR="00B60F62" w:rsidRPr="009214C0">
        <w:rPr>
          <w:rFonts w:ascii="Times New Roman" w:hAnsi="Times New Roman" w:cs="Times New Roman"/>
          <w:sz w:val="24"/>
          <w:szCs w:val="24"/>
        </w:rPr>
        <w:t>Committee</w:t>
      </w:r>
      <w:r w:rsidRPr="009214C0">
        <w:rPr>
          <w:rFonts w:ascii="Times New Roman" w:hAnsi="Times New Roman" w:cs="Times New Roman"/>
          <w:sz w:val="24"/>
          <w:szCs w:val="24"/>
        </w:rPr>
        <w:t xml:space="preserve"> will focus on are the implementation of provisions in Public Law 111-163 aimed to assist women veterans, including readjustment and child care pilot programs and the activities and recommendations of the Advisory Committee on Women Veterans.</w:t>
      </w:r>
    </w:p>
    <w:p w:rsidR="006F09DD" w:rsidRPr="0001529A" w:rsidRDefault="006F09DD" w:rsidP="0001529A">
      <w:pPr>
        <w:pStyle w:val="ListParagraph"/>
        <w:spacing w:after="0" w:line="240" w:lineRule="auto"/>
        <w:ind w:left="0"/>
        <w:rPr>
          <w:rFonts w:ascii="Times New Roman" w:hAnsi="Times New Roman" w:cs="Times New Roman"/>
          <w:sz w:val="24"/>
          <w:szCs w:val="24"/>
        </w:rPr>
      </w:pPr>
    </w:p>
    <w:p w:rsidR="00645483" w:rsidRPr="00082344" w:rsidRDefault="00645483" w:rsidP="00082344">
      <w:pPr>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Medical Recruitment, Retention and Staffing</w:t>
      </w:r>
      <w:r w:rsidRPr="00082344">
        <w:rPr>
          <w:rFonts w:ascii="Times New Roman" w:hAnsi="Times New Roman" w:cs="Times New Roman"/>
          <w:sz w:val="24"/>
          <w:szCs w:val="24"/>
        </w:rPr>
        <w:t xml:space="preserve"> – VA faces a large nursing shortage in the next several years.  The Committee will review efforts being made by the VA to recruit, hire and train medical staff.  Of particular interest will be the recent contract to reintegrate and retain veterans at all levels in the VA.</w:t>
      </w:r>
    </w:p>
    <w:p w:rsidR="007008F0" w:rsidRPr="00082344" w:rsidRDefault="007008F0" w:rsidP="00082344">
      <w:pPr>
        <w:pStyle w:val="ListParagraph"/>
        <w:spacing w:after="0" w:line="240" w:lineRule="auto"/>
        <w:ind w:left="0"/>
        <w:rPr>
          <w:rFonts w:ascii="Times New Roman" w:hAnsi="Times New Roman" w:cs="Times New Roman"/>
          <w:sz w:val="24"/>
          <w:szCs w:val="24"/>
        </w:rPr>
      </w:pPr>
      <w:r w:rsidRPr="00082344">
        <w:rPr>
          <w:rFonts w:ascii="Times New Roman" w:hAnsi="Times New Roman" w:cs="Times New Roman"/>
          <w:sz w:val="24"/>
          <w:szCs w:val="24"/>
        </w:rPr>
        <w:t xml:space="preserve"> </w:t>
      </w: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Support for Families and Caregivers</w:t>
      </w:r>
      <w:r w:rsidRPr="00082344">
        <w:rPr>
          <w:rFonts w:ascii="Times New Roman" w:hAnsi="Times New Roman" w:cs="Times New Roman"/>
          <w:b/>
          <w:sz w:val="24"/>
          <w:szCs w:val="24"/>
        </w:rPr>
        <w:t xml:space="preserve"> -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 xml:space="preserve">will continue to monitor the implementation of the caregiver assistance programs established in Public Law 111-163, the Caregivers and Veterans Omnibus Health Services Act. Among the issues are the provision of stipend payments, mental health care services, respite care, and training.  </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b/>
          <w:i/>
          <w:sz w:val="24"/>
          <w:szCs w:val="24"/>
        </w:rPr>
      </w:pPr>
      <w:r w:rsidRPr="00082344">
        <w:rPr>
          <w:rFonts w:ascii="Times New Roman" w:hAnsi="Times New Roman" w:cs="Times New Roman"/>
          <w:b/>
          <w:i/>
          <w:sz w:val="24"/>
          <w:szCs w:val="24"/>
        </w:rPr>
        <w:t>Management of Major Medical Facility Projects -</w:t>
      </w:r>
      <w:r w:rsidRPr="00082344">
        <w:rPr>
          <w:rFonts w:ascii="Times New Roman" w:hAnsi="Times New Roman" w:cs="Times New Roman"/>
          <w:sz w:val="24"/>
          <w:szCs w:val="24"/>
        </w:rPr>
        <w:t xml:space="preserve">.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its aggressive oversight of VA leadership failures with regard to VA’s capital asset planning, approval, and budgeting process and the execution of major medical facility construction projects. </w:t>
      </w:r>
      <w:r w:rsidR="00B60F62" w:rsidRPr="00082344">
        <w:rPr>
          <w:rFonts w:ascii="Times New Roman" w:hAnsi="Times New Roman" w:cs="Times New Roman"/>
          <w:sz w:val="24"/>
          <w:szCs w:val="24"/>
        </w:rPr>
        <w:t xml:space="preserve">We </w:t>
      </w:r>
      <w:r w:rsidRPr="00082344">
        <w:rPr>
          <w:rFonts w:ascii="Times New Roman" w:hAnsi="Times New Roman" w:cs="Times New Roman"/>
          <w:sz w:val="24"/>
          <w:szCs w:val="24"/>
        </w:rPr>
        <w:t>will also examine the status of ongoing projects</w:t>
      </w:r>
      <w:r w:rsidR="00B60F62" w:rsidRPr="00082344">
        <w:rPr>
          <w:rFonts w:ascii="Times New Roman" w:hAnsi="Times New Roman" w:cs="Times New Roman"/>
          <w:sz w:val="24"/>
          <w:szCs w:val="24"/>
        </w:rPr>
        <w:t>, to</w:t>
      </w:r>
      <w:r w:rsidRPr="00082344">
        <w:rPr>
          <w:rFonts w:ascii="Times New Roman" w:hAnsi="Times New Roman" w:cs="Times New Roman"/>
          <w:sz w:val="24"/>
          <w:szCs w:val="24"/>
        </w:rPr>
        <w:t xml:space="preserve"> include Orlando, Florida; New Orleans, Louisiana; and Denver, Colorado; and assess issues with the management and oversight of facility design, construction, and activation which </w:t>
      </w:r>
      <w:proofErr w:type="gramStart"/>
      <w:r w:rsidRPr="00082344">
        <w:rPr>
          <w:rFonts w:ascii="Times New Roman" w:hAnsi="Times New Roman" w:cs="Times New Roman"/>
          <w:sz w:val="24"/>
          <w:szCs w:val="24"/>
        </w:rPr>
        <w:t>have</w:t>
      </w:r>
      <w:proofErr w:type="gramEnd"/>
      <w:r w:rsidRPr="00082344">
        <w:rPr>
          <w:rFonts w:ascii="Times New Roman" w:hAnsi="Times New Roman" w:cs="Times New Roman"/>
          <w:sz w:val="24"/>
          <w:szCs w:val="24"/>
        </w:rPr>
        <w:t xml:space="preserve"> led to significant cost increases and scheduling delays. </w:t>
      </w:r>
    </w:p>
    <w:p w:rsidR="00B60F62" w:rsidRPr="00082344" w:rsidRDefault="00B60F62" w:rsidP="00082344">
      <w:pPr>
        <w:pStyle w:val="ListParagraph"/>
        <w:spacing w:after="0" w:line="240" w:lineRule="auto"/>
        <w:ind w:left="0"/>
        <w:rPr>
          <w:rFonts w:ascii="Times New Roman" w:hAnsi="Times New Roman" w:cs="Times New Roman"/>
          <w:b/>
          <w:i/>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Recovering Servicemembers and Veterans –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w:t>
      </w:r>
      <w:r w:rsidRPr="00082344">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continue to aggressively look at the VA and DOD systematic and persistent leadership, management, and oversight problems affecting the case management and care coordination of wounded warriors. </w:t>
      </w:r>
    </w:p>
    <w:p w:rsidR="00B60F62" w:rsidRPr="00082344" w:rsidRDefault="00B60F62" w:rsidP="00082344">
      <w:pPr>
        <w:spacing w:after="0" w:line="240" w:lineRule="auto"/>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Veterans Integrated Service Networks (VISNs) Structure</w:t>
      </w:r>
      <w:r w:rsidRPr="00082344">
        <w:rPr>
          <w:rFonts w:ascii="Times New Roman" w:hAnsi="Times New Roman" w:cs="Times New Roman"/>
          <w:b/>
          <w:sz w:val="24"/>
          <w:szCs w:val="24"/>
        </w:rPr>
        <w:t xml:space="preserve"> </w:t>
      </w:r>
      <w:r w:rsidR="00B60F62" w:rsidRPr="00082344">
        <w:rPr>
          <w:rFonts w:ascii="Times New Roman" w:hAnsi="Times New Roman" w:cs="Times New Roman"/>
          <w:b/>
          <w:sz w:val="24"/>
          <w:szCs w:val="24"/>
        </w:rPr>
        <w:t>–</w:t>
      </w:r>
      <w:r w:rsidRPr="00082344">
        <w:rPr>
          <w:rFonts w:ascii="Times New Roman" w:hAnsi="Times New Roman" w:cs="Times New Roman"/>
          <w:b/>
          <w:sz w:val="24"/>
          <w:szCs w:val="24"/>
        </w:rPr>
        <w:t xml:space="preserve"> </w:t>
      </w:r>
      <w:r w:rsidRPr="00082344">
        <w:rPr>
          <w:rFonts w:ascii="Times New Roman" w:hAnsi="Times New Roman" w:cs="Times New Roman"/>
          <w:sz w:val="24"/>
          <w:szCs w:val="24"/>
        </w:rPr>
        <w:t>The</w:t>
      </w:r>
      <w:r w:rsidR="00B60F62" w:rsidRPr="00082344">
        <w:rPr>
          <w:rFonts w:ascii="Times New Roman" w:hAnsi="Times New Roman" w:cs="Times New Roman"/>
          <w:sz w:val="24"/>
          <w:szCs w:val="24"/>
        </w:rPr>
        <w:t xml:space="preserve"> Committee</w:t>
      </w:r>
      <w:r w:rsidRPr="00082344">
        <w:rPr>
          <w:rFonts w:ascii="Times New Roman" w:hAnsi="Times New Roman" w:cs="Times New Roman"/>
          <w:sz w:val="24"/>
          <w:szCs w:val="24"/>
        </w:rPr>
        <w:t xml:space="preserve"> will examine the current VISN structure and ways to realign the VISNs to better manage performance, promote innovation, and establish uniformity of health care services and practices throughout the system. The VISN system has remained in place for fifteen years, with the only structural change taking place in 2002 when VISN 13 and 14 were integrated and renamed VISN 23.  With the rapid application of new information technology that has revolutionized the way we live, interact, and conduct business, 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focus on opportunities to restructure the VISNs toward the goal of more patient-centered care.</w:t>
      </w:r>
    </w:p>
    <w:p w:rsidR="00B60F62" w:rsidRPr="00082344" w:rsidRDefault="00B60F62" w:rsidP="00082344">
      <w:pPr>
        <w:pStyle w:val="ListParagraph"/>
        <w:spacing w:after="0" w:line="240" w:lineRule="auto"/>
        <w:ind w:left="0"/>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Medical and Prosthetic Research Program </w:t>
      </w:r>
      <w:r w:rsidRPr="00082344">
        <w:rPr>
          <w:rFonts w:ascii="Times New Roman" w:hAnsi="Times New Roman" w:cs="Times New Roman"/>
          <w:b/>
          <w:sz w:val="24"/>
          <w:szCs w:val="24"/>
        </w:rPr>
        <w:t xml:space="preserve">-  </w:t>
      </w:r>
      <w:r w:rsidRPr="00082344">
        <w:rPr>
          <w:rFonts w:ascii="Times New Roman" w:hAnsi="Times New Roman" w:cs="Times New Roman"/>
          <w:sz w:val="24"/>
          <w:szCs w:val="24"/>
        </w:rPr>
        <w:t xml:space="preserve">The </w:t>
      </w:r>
      <w:r w:rsidR="00B60F62"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the value of  VA research with respect to injuries and illnesses related to military service and the acceleration of discoveries and applications, especially for neurotrauma, sensory loss, amputation, polytrauma, and prostheti</w:t>
      </w:r>
      <w:r w:rsidR="0041603B" w:rsidRPr="00082344">
        <w:rPr>
          <w:rFonts w:ascii="Times New Roman" w:hAnsi="Times New Roman" w:cs="Times New Roman"/>
          <w:sz w:val="24"/>
          <w:szCs w:val="24"/>
        </w:rPr>
        <w:t>c needs.  Among the issues we</w:t>
      </w:r>
      <w:r w:rsidRPr="00082344">
        <w:rPr>
          <w:rFonts w:ascii="Times New Roman" w:hAnsi="Times New Roman" w:cs="Times New Roman"/>
          <w:sz w:val="24"/>
          <w:szCs w:val="24"/>
        </w:rPr>
        <w:t xml:space="preserve"> will also focus on are: the adequacy of research space and equipment and the development of a clearinghouse designed to promote VA and DOD researchers awareness collaboration and joint publication of research. – add in infrastructure </w:t>
      </w:r>
    </w:p>
    <w:p w:rsidR="0041603B" w:rsidRPr="00082344" w:rsidRDefault="0041603B" w:rsidP="00082344">
      <w:pPr>
        <w:pStyle w:val="ListParagraph"/>
        <w:spacing w:after="0" w:line="240" w:lineRule="auto"/>
        <w:ind w:left="0"/>
        <w:rPr>
          <w:rFonts w:ascii="Times New Roman" w:hAnsi="Times New Roman" w:cs="Times New Roman"/>
          <w:sz w:val="24"/>
          <w:szCs w:val="24"/>
        </w:rPr>
      </w:pPr>
    </w:p>
    <w:p w:rsidR="0041603B"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Patient Aligned Care Teams (PACT)</w:t>
      </w:r>
      <w:r w:rsidRPr="00082344">
        <w:rPr>
          <w:rFonts w:ascii="Times New Roman" w:hAnsi="Times New Roman" w:cs="Times New Roman"/>
          <w:b/>
          <w:sz w:val="24"/>
          <w:szCs w:val="24"/>
        </w:rPr>
        <w:t xml:space="preserve"> - </w:t>
      </w:r>
      <w:r w:rsidRPr="00082344">
        <w:rPr>
          <w:rFonts w:ascii="Times New Roman" w:hAnsi="Times New Roman" w:cs="Times New Roman"/>
          <w:sz w:val="24"/>
          <w:szCs w:val="24"/>
        </w:rPr>
        <w:t xml:space="preserve">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provide aggressive oversight of the impact and effectiveness of a new initiative VA is implementing referred to as PACT which is </w:t>
      </w:r>
      <w:r w:rsidRPr="00082344">
        <w:rPr>
          <w:rFonts w:ascii="Times New Roman" w:hAnsi="Times New Roman" w:cs="Times New Roman"/>
          <w:sz w:val="24"/>
          <w:szCs w:val="24"/>
        </w:rPr>
        <w:lastRenderedPageBreak/>
        <w:t>intended to increase access, coordination, communication, and continuity of care by allowing patients to have a dedicated primary care team and a more active role in their health care.</w:t>
      </w:r>
    </w:p>
    <w:p w:rsidR="007008F0" w:rsidRPr="00082344" w:rsidRDefault="007008F0" w:rsidP="00082344">
      <w:pPr>
        <w:pStyle w:val="ListParagraph"/>
        <w:spacing w:after="0" w:line="240" w:lineRule="auto"/>
        <w:ind w:left="0"/>
        <w:rPr>
          <w:rFonts w:ascii="Times New Roman" w:hAnsi="Times New Roman" w:cs="Times New Roman"/>
          <w:sz w:val="24"/>
          <w:szCs w:val="24"/>
        </w:rPr>
      </w:pPr>
      <w:r w:rsidRPr="00082344">
        <w:rPr>
          <w:rFonts w:ascii="Times New Roman" w:hAnsi="Times New Roman" w:cs="Times New Roman"/>
          <w:sz w:val="24"/>
          <w:szCs w:val="24"/>
        </w:rPr>
        <w:t xml:space="preserve"> </w:t>
      </w:r>
    </w:p>
    <w:p w:rsidR="0041603B"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Pain Management</w:t>
      </w:r>
      <w:r w:rsidRPr="00082344">
        <w:rPr>
          <w:rFonts w:ascii="Times New Roman" w:hAnsi="Times New Roman" w:cs="Times New Roman"/>
          <w:b/>
          <w:sz w:val="24"/>
          <w:szCs w:val="24"/>
        </w:rPr>
        <w:t xml:space="preserve"> - </w:t>
      </w:r>
      <w:r w:rsidRPr="00082344">
        <w:rPr>
          <w:rFonts w:ascii="Times New Roman" w:hAnsi="Times New Roman" w:cs="Times New Roman"/>
          <w:sz w:val="24"/>
          <w:szCs w:val="24"/>
        </w:rPr>
        <w:t xml:space="preserve">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VHA’s pain management strategy.  Managing pain is an increasingly significant issue, especially for recently returning combat veterans presenting with a wide range of physical and mental health problems, including musculoskeletal ailments and post traumatic stress.  The</w:t>
      </w:r>
      <w:r w:rsidR="0041603B" w:rsidRPr="00082344">
        <w:rPr>
          <w:rFonts w:ascii="Times New Roman" w:hAnsi="Times New Roman" w:cs="Times New Roman"/>
          <w:sz w:val="24"/>
          <w:szCs w:val="24"/>
        </w:rPr>
        <w:t xml:space="preserve"> Committee</w:t>
      </w:r>
      <w:r w:rsidRPr="00082344">
        <w:rPr>
          <w:rFonts w:ascii="Times New Roman" w:hAnsi="Times New Roman" w:cs="Times New Roman"/>
          <w:sz w:val="24"/>
          <w:szCs w:val="24"/>
        </w:rPr>
        <w:t xml:space="preserve"> will focus on: pain awareness, education, intervention; utilization of best practices for the continuum of acute and chronic pain; and the challenge of prescription drug diversion and abuse.</w:t>
      </w:r>
    </w:p>
    <w:p w:rsidR="007008F0" w:rsidRPr="00082344" w:rsidRDefault="007008F0" w:rsidP="00082344">
      <w:pPr>
        <w:pStyle w:val="ListParagraph"/>
        <w:spacing w:after="0" w:line="240" w:lineRule="auto"/>
        <w:ind w:left="0"/>
        <w:rPr>
          <w:rFonts w:ascii="Times New Roman" w:hAnsi="Times New Roman" w:cs="Times New Roman"/>
          <w:sz w:val="24"/>
          <w:szCs w:val="24"/>
        </w:rPr>
      </w:pPr>
      <w:r w:rsidRPr="00082344">
        <w:rPr>
          <w:rFonts w:ascii="Times New Roman" w:hAnsi="Times New Roman" w:cs="Times New Roman"/>
          <w:sz w:val="24"/>
          <w:szCs w:val="24"/>
        </w:rPr>
        <w:t xml:space="preserve"> </w:t>
      </w: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 Partnerships With Faith-based and Community Organizations</w:t>
      </w:r>
      <w:r w:rsidRPr="00082344">
        <w:rPr>
          <w:rFonts w:ascii="Times New Roman" w:hAnsi="Times New Roman" w:cs="Times New Roman"/>
          <w:b/>
          <w:sz w:val="24"/>
          <w:szCs w:val="24"/>
        </w:rPr>
        <w:t xml:space="preserve"> - </w:t>
      </w:r>
      <w:r w:rsidRPr="00082344">
        <w:rPr>
          <w:rFonts w:ascii="Times New Roman" w:hAnsi="Times New Roman" w:cs="Times New Roman"/>
          <w:sz w:val="24"/>
          <w:szCs w:val="24"/>
        </w:rPr>
        <w:t xml:space="preserve">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to examine the role of community providers and faith-based organizations in helping servicemembers transition to civilian life and the need to foster better communication, education, and collaboration between VA and these critical community  resources. Specifically, 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focus on VA’s relationship with community organizations and actions necessary to establish meaningful and effective partnerships to better support veterans in their home communities. </w:t>
      </w:r>
      <w:r w:rsidR="0041603B"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also closely monitor the implementation of Section 3 of the Executive Order on Improving Access to Mental Health Services for Veterans, Servicemembers, and Military Families, which directs VA and the Department of Health and Human Services to establish pilot projects to test the effectiveness of community partnerships in helping to meet the mental health needs of veterans. </w:t>
      </w:r>
    </w:p>
    <w:p w:rsidR="0041603B" w:rsidRPr="00082344" w:rsidRDefault="0041603B" w:rsidP="00082344">
      <w:pPr>
        <w:pStyle w:val="ListParagraph"/>
        <w:spacing w:after="0" w:line="240" w:lineRule="auto"/>
        <w:ind w:left="0"/>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b/>
          <w:bCs/>
          <w:sz w:val="24"/>
          <w:szCs w:val="24"/>
        </w:rPr>
      </w:pPr>
      <w:r w:rsidRPr="00082344">
        <w:rPr>
          <w:rFonts w:ascii="Times New Roman" w:hAnsi="Times New Roman" w:cs="Times New Roman"/>
          <w:b/>
          <w:i/>
          <w:sz w:val="24"/>
          <w:szCs w:val="24"/>
        </w:rPr>
        <w:t>Vet Centers</w:t>
      </w:r>
      <w:r w:rsidRPr="00082344">
        <w:rPr>
          <w:rFonts w:ascii="Times New Roman" w:hAnsi="Times New Roman" w:cs="Times New Roman"/>
          <w:sz w:val="24"/>
          <w:szCs w:val="24"/>
        </w:rPr>
        <w:t xml:space="preserve"> - 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the services provided to servicemembers, veterans, and their families through Vet Centers and evaluate the role of such centers within the larger VA health care system. 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also address the implementation of Section 304 of Public Law 111-163, the Caregiver and Veterans Omnibus Health Services Act of 2010, which requires VA to establish a program to provide mental health services to immediate family members of returning veterans particularly those who served in the National Guard and Reserve, and section 401, which made active-duty servicemembers eligible to receive readjustment counseling at VA Vet Centers. </w:t>
      </w:r>
    </w:p>
    <w:p w:rsidR="007008F0" w:rsidRPr="00082344" w:rsidRDefault="007008F0" w:rsidP="00082344">
      <w:pPr>
        <w:pStyle w:val="ListParagraph"/>
        <w:spacing w:after="0" w:line="240" w:lineRule="auto"/>
        <w:ind w:left="0"/>
        <w:rPr>
          <w:rFonts w:ascii="Times New Roman" w:hAnsi="Times New Roman" w:cs="Times New Roman"/>
          <w:sz w:val="24"/>
          <w:szCs w:val="24"/>
        </w:rPr>
      </w:pPr>
    </w:p>
    <w:p w:rsidR="007008F0" w:rsidRPr="00082344" w:rsidRDefault="007008F0"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bCs/>
          <w:i/>
          <w:sz w:val="24"/>
          <w:szCs w:val="24"/>
        </w:rPr>
        <w:t xml:space="preserve">Department of Defense (DOD) and Department of Veterans Affairs (VA) Electronic Health Records and Interoperability - </w:t>
      </w:r>
      <w:r w:rsidRPr="00082344">
        <w:rPr>
          <w:rFonts w:ascii="Times New Roman" w:hAnsi="Times New Roman" w:cs="Times New Roman"/>
          <w:sz w:val="24"/>
          <w:szCs w:val="24"/>
        </w:rPr>
        <w:t xml:space="preserve">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has and will continue to devote substantial attention to health information sharing between  DOD and VA, understanding the need for this sharing to support the transition from active duty to veterans status.  However, VA and DOD face significant challenges in achieving long-term data sharing capability.  While the two Departments have developed a strategy at the higher levels, both Departments lack objective, quantifiable, and measurable goals to assess their success in achieving full electronic health record interoperability and VA and DOD lack mechanisms for identifying and implementing efficient and effective information technology solutions to jointly address both Departments’ common health care system needs.</w:t>
      </w:r>
    </w:p>
    <w:p w:rsidR="00297BA3" w:rsidRPr="00082344" w:rsidRDefault="00297BA3" w:rsidP="00082344">
      <w:pPr>
        <w:pStyle w:val="ListParagraph"/>
        <w:spacing w:after="0" w:line="240" w:lineRule="auto"/>
        <w:ind w:left="0"/>
        <w:rPr>
          <w:rFonts w:ascii="Times New Roman" w:hAnsi="Times New Roman" w:cs="Times New Roman"/>
          <w:sz w:val="24"/>
          <w:szCs w:val="24"/>
        </w:rPr>
      </w:pPr>
    </w:p>
    <w:p w:rsidR="00297BA3" w:rsidRPr="00082344" w:rsidRDefault="00297BA3"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bCs/>
          <w:i/>
          <w:iCs/>
          <w:sz w:val="24"/>
          <w:szCs w:val="24"/>
        </w:rPr>
        <w:t>Homeless Veterans Programs</w:t>
      </w:r>
      <w:r w:rsidRPr="00082344">
        <w:rPr>
          <w:rFonts w:ascii="Times New Roman" w:hAnsi="Times New Roman" w:cs="Times New Roman"/>
          <w:b/>
          <w:bCs/>
          <w:sz w:val="24"/>
          <w:szCs w:val="24"/>
        </w:rPr>
        <w:t xml:space="preserve"> - </w:t>
      </w:r>
      <w:r w:rsidRPr="00082344">
        <w:rPr>
          <w:rFonts w:ascii="Times New Roman" w:hAnsi="Times New Roman" w:cs="Times New Roman"/>
          <w:sz w:val="24"/>
          <w:szCs w:val="24"/>
        </w:rPr>
        <w:t xml:space="preserve">The Committee will continue to provide meaningful oversight of VA’s plan to endless homelessness among the veteran population by 2015 and assure that homeless veterans gain access to the supportive services and meaningful employment they need to reintegrate into stable community environments. In particular, 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work to </w:t>
      </w:r>
      <w:r w:rsidRPr="00082344">
        <w:rPr>
          <w:rFonts w:ascii="Times New Roman" w:hAnsi="Times New Roman" w:cs="Times New Roman"/>
          <w:sz w:val="24"/>
          <w:szCs w:val="24"/>
        </w:rPr>
        <w:lastRenderedPageBreak/>
        <w:t>ensure that VA’s efforts regarding homeless veterans are sustainable and focused on the elimination of the factors underlying homelessness, including the aggressive diagnosis and treatment of mental health issues and substance use disorder. The Committee will also assess the use, effectiveness, and any duplication of the specialized programs to assist homeless veterans and examine ways to strengthen VA’s ability to prevent at-risk veterans from becoming homeless.</w:t>
      </w:r>
    </w:p>
    <w:p w:rsidR="00297BA3" w:rsidRPr="00082344" w:rsidRDefault="00297BA3" w:rsidP="00082344">
      <w:pPr>
        <w:pStyle w:val="ListParagraph"/>
        <w:spacing w:after="0" w:line="240" w:lineRule="auto"/>
        <w:ind w:left="0"/>
        <w:rPr>
          <w:rFonts w:ascii="Times New Roman" w:hAnsi="Times New Roman" w:cs="Times New Roman"/>
          <w:sz w:val="24"/>
          <w:szCs w:val="24"/>
        </w:rPr>
      </w:pPr>
    </w:p>
    <w:p w:rsidR="007008F0" w:rsidRPr="00082344" w:rsidRDefault="00297BA3" w:rsidP="00082344">
      <w:pPr>
        <w:pStyle w:val="ListParagraph"/>
        <w:numPr>
          <w:ilvl w:val="0"/>
          <w:numId w:val="11"/>
        </w:numPr>
        <w:spacing w:after="0" w:line="240" w:lineRule="auto"/>
        <w:ind w:left="0"/>
        <w:rPr>
          <w:rFonts w:ascii="Times New Roman" w:hAnsi="Times New Roman" w:cs="Times New Roman"/>
          <w:sz w:val="24"/>
          <w:szCs w:val="24"/>
        </w:rPr>
      </w:pPr>
      <w:r w:rsidRPr="00082344">
        <w:rPr>
          <w:rFonts w:ascii="Times New Roman" w:hAnsi="Times New Roman" w:cs="Times New Roman"/>
          <w:b/>
          <w:bCs/>
          <w:i/>
          <w:iCs/>
          <w:sz w:val="24"/>
          <w:szCs w:val="24"/>
        </w:rPr>
        <w:t xml:space="preserve">Camp Lejeune Veterans and Family Members </w:t>
      </w:r>
      <w:r w:rsidRPr="00082344">
        <w:rPr>
          <w:rFonts w:ascii="Times New Roman" w:hAnsi="Times New Roman" w:cs="Times New Roman"/>
          <w:sz w:val="24"/>
          <w:szCs w:val="24"/>
        </w:rPr>
        <w:t xml:space="preserve">– The Committee will monitor the implementation of section 102 of Public Law 112-154, which provides hospital care, medical services, and nursing home care through the VA to certain veterans and their eligible family members who were stationed at Camp Lejeune, North Carolina, from January 1, 1957 to December 31, 1987, during which time the well water was contaminated. These veterans are eligible to receive medical care for the following fifteen illnesses or conditions:  esophageal cancer; lung cancer; breast cancer; bladder cancer; kidney cancer; leukemia; multiple myeloma; myleodysplasic syndromes; renal toxicity; hepatic steatosis; female infertility; miscarriage; scleroderma; neurobehavioral effects; and non-Hodgkin’s lymphoma, although the law acknowledges that there is insufficient medical evidence to conclude that any particular illnesses are attributable to military service during that period. The VA will be the final payer to other third-party health insurance plans for eligible family members. </w:t>
      </w:r>
    </w:p>
    <w:p w:rsidR="0041603B" w:rsidRPr="00082344" w:rsidRDefault="0041603B" w:rsidP="00082344">
      <w:pPr>
        <w:pStyle w:val="ListParagraph"/>
        <w:spacing w:after="0" w:line="240" w:lineRule="auto"/>
        <w:ind w:left="0"/>
        <w:rPr>
          <w:rFonts w:ascii="Times New Roman" w:hAnsi="Times New Roman" w:cs="Times New Roman"/>
          <w:color w:val="FF0000"/>
          <w:sz w:val="24"/>
          <w:szCs w:val="24"/>
        </w:rPr>
      </w:pPr>
    </w:p>
    <w:p w:rsidR="0041603B" w:rsidRPr="00082344" w:rsidRDefault="0041603B" w:rsidP="00082344">
      <w:pPr>
        <w:pStyle w:val="BodyText"/>
        <w:numPr>
          <w:ilvl w:val="0"/>
          <w:numId w:val="11"/>
        </w:numPr>
        <w:spacing w:after="0" w:line="240" w:lineRule="auto"/>
        <w:ind w:left="0"/>
        <w:rPr>
          <w:rFonts w:ascii="Times New Roman" w:hAnsi="Times New Roman"/>
          <w:sz w:val="24"/>
          <w:szCs w:val="24"/>
        </w:rPr>
      </w:pPr>
      <w:r w:rsidRPr="00082344">
        <w:rPr>
          <w:rFonts w:ascii="Times New Roman" w:hAnsi="Times New Roman"/>
          <w:b/>
          <w:i/>
          <w:sz w:val="24"/>
          <w:szCs w:val="24"/>
        </w:rPr>
        <w:t>Post Traumatic Stress (PTS) and Traumatic Brain Injury (TBI)</w:t>
      </w:r>
      <w:r w:rsidRPr="00082344">
        <w:rPr>
          <w:rFonts w:ascii="Times New Roman" w:hAnsi="Times New Roman"/>
          <w:sz w:val="24"/>
          <w:szCs w:val="24"/>
        </w:rPr>
        <w:t xml:space="preserve"> – The subcommittee will continue to investigate the role of post traumatic stress and/or brain injury with veteran suicides, including overmedication (chronic pain management) and other treatment plans.  In the 112</w:t>
      </w:r>
      <w:r w:rsidRPr="00082344">
        <w:rPr>
          <w:rFonts w:ascii="Times New Roman" w:hAnsi="Times New Roman"/>
          <w:sz w:val="24"/>
          <w:szCs w:val="24"/>
          <w:vertAlign w:val="superscript"/>
        </w:rPr>
        <w:t>th</w:t>
      </w:r>
      <w:r w:rsidRPr="00082344">
        <w:rPr>
          <w:rFonts w:ascii="Times New Roman" w:hAnsi="Times New Roman"/>
          <w:sz w:val="24"/>
          <w:szCs w:val="24"/>
        </w:rPr>
        <w:t xml:space="preserve"> Congress, O&amp;I identified more than 2000 studies and projects, in both </w:t>
      </w:r>
      <w:proofErr w:type="gramStart"/>
      <w:r w:rsidRPr="00082344">
        <w:rPr>
          <w:rFonts w:ascii="Times New Roman" w:hAnsi="Times New Roman"/>
          <w:sz w:val="24"/>
          <w:szCs w:val="24"/>
        </w:rPr>
        <w:t>DoD</w:t>
      </w:r>
      <w:proofErr w:type="gramEnd"/>
      <w:r w:rsidRPr="00082344">
        <w:rPr>
          <w:rFonts w:ascii="Times New Roman" w:hAnsi="Times New Roman"/>
          <w:sz w:val="24"/>
          <w:szCs w:val="24"/>
        </w:rPr>
        <w:t xml:space="preserve"> and VA, related to PTS and TBI.  Scores of these programs were duplicative.</w:t>
      </w:r>
    </w:p>
    <w:p w:rsidR="0041603B" w:rsidRPr="00082344" w:rsidRDefault="0041603B" w:rsidP="00082344">
      <w:pPr>
        <w:pStyle w:val="BodyText"/>
        <w:spacing w:after="0" w:line="240" w:lineRule="auto"/>
        <w:ind w:left="0"/>
        <w:rPr>
          <w:rFonts w:ascii="Times New Roman" w:hAnsi="Times New Roman"/>
          <w:sz w:val="24"/>
          <w:szCs w:val="24"/>
        </w:rPr>
      </w:pPr>
    </w:p>
    <w:p w:rsidR="0041603B" w:rsidRPr="00082344" w:rsidRDefault="0041603B" w:rsidP="00082344">
      <w:pPr>
        <w:pStyle w:val="BodyText"/>
        <w:numPr>
          <w:ilvl w:val="0"/>
          <w:numId w:val="11"/>
        </w:numPr>
        <w:spacing w:after="0" w:line="240" w:lineRule="auto"/>
        <w:ind w:left="0"/>
        <w:rPr>
          <w:rFonts w:ascii="Times New Roman" w:hAnsi="Times New Roman"/>
          <w:sz w:val="24"/>
          <w:szCs w:val="24"/>
        </w:rPr>
      </w:pPr>
      <w:r w:rsidRPr="00082344">
        <w:rPr>
          <w:rFonts w:ascii="Times New Roman" w:hAnsi="Times New Roman"/>
          <w:b/>
          <w:i/>
          <w:sz w:val="24"/>
          <w:szCs w:val="24"/>
        </w:rPr>
        <w:t>Gulf War Illness</w:t>
      </w:r>
      <w:r w:rsidRPr="00082344">
        <w:rPr>
          <w:rFonts w:ascii="Times New Roman" w:hAnsi="Times New Roman"/>
          <w:i/>
          <w:sz w:val="24"/>
          <w:szCs w:val="24"/>
        </w:rPr>
        <w:t xml:space="preserve"> </w:t>
      </w:r>
      <w:r w:rsidRPr="00082344">
        <w:rPr>
          <w:rFonts w:ascii="Times New Roman" w:hAnsi="Times New Roman"/>
          <w:sz w:val="24"/>
          <w:szCs w:val="24"/>
        </w:rPr>
        <w:t>– Early in CY 2013, the Institute of Medicine will publish its latest studies on the relationship between Gulf War service (1990-1991), environmental and chemical exposure, and a host of illnesses that plague veterans from that war.  Although service connection has been established for some health issues, VA is not properly utilizing the Gulf War Registry, nor is it connecting veteran reported illnesses to Gulf War service.  This lack of attention to detail prevents veterans from receiving medical care for service related issues including sleep disturbances, heart problems, and memory failure.</w:t>
      </w:r>
    </w:p>
    <w:p w:rsidR="00645483" w:rsidRPr="00082344" w:rsidRDefault="00645483" w:rsidP="00082344">
      <w:pPr>
        <w:pStyle w:val="ListParagraph"/>
        <w:spacing w:after="0" w:line="240" w:lineRule="auto"/>
        <w:ind w:left="0"/>
        <w:rPr>
          <w:rFonts w:ascii="Times New Roman" w:hAnsi="Times New Roman" w:cs="Times New Roman"/>
          <w:sz w:val="24"/>
          <w:szCs w:val="24"/>
        </w:rPr>
      </w:pPr>
    </w:p>
    <w:p w:rsidR="00992903" w:rsidRDefault="00645483" w:rsidP="00992903">
      <w:pPr>
        <w:pStyle w:val="BodyText"/>
        <w:numPr>
          <w:ilvl w:val="0"/>
          <w:numId w:val="11"/>
        </w:numPr>
        <w:spacing w:after="0" w:line="240" w:lineRule="auto"/>
        <w:ind w:left="0"/>
        <w:rPr>
          <w:rFonts w:ascii="Times New Roman" w:hAnsi="Times New Roman"/>
          <w:sz w:val="24"/>
          <w:szCs w:val="24"/>
        </w:rPr>
      </w:pPr>
      <w:r w:rsidRPr="00082344">
        <w:rPr>
          <w:rFonts w:ascii="Times New Roman" w:hAnsi="Times New Roman"/>
          <w:b/>
          <w:i/>
          <w:sz w:val="24"/>
          <w:szCs w:val="24"/>
        </w:rPr>
        <w:t>Veterans Courts –</w:t>
      </w:r>
      <w:r w:rsidRPr="00082344">
        <w:rPr>
          <w:rFonts w:ascii="Times New Roman" w:hAnsi="Times New Roman"/>
          <w:sz w:val="24"/>
          <w:szCs w:val="24"/>
        </w:rPr>
        <w:t xml:space="preserve"> Many states have given veterans with legal troubles the opportunity to have their cases heard and resolved through special courts which liaise with community resources and VA to address the root causes of veterans’ legal problems, e.g., substance abuse, PTSD, etc.  In return for seeking and sustaining treatment for these issues, veterans are given the ability to keep their record clean </w:t>
      </w:r>
      <w:r w:rsidR="008F069C" w:rsidRPr="00082344">
        <w:rPr>
          <w:rFonts w:ascii="Times New Roman" w:hAnsi="Times New Roman"/>
          <w:sz w:val="24"/>
          <w:szCs w:val="24"/>
        </w:rPr>
        <w:t xml:space="preserve">and resolve their underlying issues.  The Committee will assess VA’s role in cooperating with these courts and monitor effectiveness. </w:t>
      </w:r>
    </w:p>
    <w:p w:rsidR="006F7119" w:rsidRDefault="006F7119">
      <w:pPr>
        <w:pStyle w:val="BodyText"/>
        <w:spacing w:after="0" w:line="240" w:lineRule="auto"/>
        <w:ind w:left="0"/>
        <w:rPr>
          <w:rFonts w:ascii="Times New Roman" w:hAnsi="Times New Roman"/>
          <w:sz w:val="24"/>
          <w:szCs w:val="24"/>
        </w:rPr>
      </w:pPr>
    </w:p>
    <w:p w:rsidR="00992903" w:rsidRPr="00992903" w:rsidRDefault="00992903" w:rsidP="00992903">
      <w:pPr>
        <w:pStyle w:val="BodyText"/>
        <w:numPr>
          <w:ilvl w:val="0"/>
          <w:numId w:val="11"/>
        </w:numPr>
        <w:spacing w:after="0" w:line="240" w:lineRule="auto"/>
        <w:ind w:left="0"/>
        <w:rPr>
          <w:rFonts w:ascii="Times New Roman" w:hAnsi="Times New Roman"/>
          <w:sz w:val="24"/>
          <w:szCs w:val="24"/>
        </w:rPr>
      </w:pPr>
      <w:proofErr w:type="spellStart"/>
      <w:r w:rsidRPr="00992903">
        <w:rPr>
          <w:rFonts w:ascii="Times New Roman" w:hAnsi="Times New Roman"/>
          <w:b/>
          <w:i/>
          <w:sz w:val="24"/>
          <w:szCs w:val="24"/>
        </w:rPr>
        <w:t>Telehealth</w:t>
      </w:r>
      <w:proofErr w:type="spellEnd"/>
      <w:r w:rsidRPr="00992903">
        <w:rPr>
          <w:rFonts w:ascii="Times New Roman" w:hAnsi="Times New Roman"/>
          <w:b/>
          <w:i/>
          <w:sz w:val="24"/>
          <w:szCs w:val="24"/>
        </w:rPr>
        <w:t xml:space="preserve"> and Telemedicine</w:t>
      </w:r>
      <w:r w:rsidRPr="00992903">
        <w:rPr>
          <w:rFonts w:ascii="Times New Roman" w:hAnsi="Times New Roman"/>
          <w:sz w:val="24"/>
          <w:szCs w:val="24"/>
        </w:rPr>
        <w:t xml:space="preserve"> – The Committee will assess the VA’s ongoing efforts as to provide greater access to </w:t>
      </w:r>
      <w:proofErr w:type="spellStart"/>
      <w:r w:rsidRPr="00992903">
        <w:rPr>
          <w:rFonts w:ascii="Times New Roman" w:hAnsi="Times New Roman"/>
          <w:sz w:val="24"/>
          <w:szCs w:val="24"/>
        </w:rPr>
        <w:t>telehealth</w:t>
      </w:r>
      <w:proofErr w:type="spellEnd"/>
      <w:r w:rsidRPr="00992903">
        <w:rPr>
          <w:rFonts w:ascii="Times New Roman" w:hAnsi="Times New Roman"/>
          <w:sz w:val="24"/>
          <w:szCs w:val="24"/>
        </w:rPr>
        <w:t xml:space="preserve"> and telemedicine as part of its overall outreach to rural veterans as well as looking into the effectiveness of these programs in providing greater access and quality health care.</w:t>
      </w:r>
    </w:p>
    <w:p w:rsidR="0041603B" w:rsidRPr="00082344" w:rsidRDefault="0041603B" w:rsidP="00082344">
      <w:pPr>
        <w:pStyle w:val="ListParagraph"/>
        <w:spacing w:after="0" w:line="240" w:lineRule="auto"/>
        <w:ind w:left="0"/>
        <w:rPr>
          <w:rFonts w:ascii="Times New Roman" w:hAnsi="Times New Roman" w:cs="Times New Roman"/>
          <w:color w:val="FF0000"/>
          <w:sz w:val="24"/>
          <w:szCs w:val="24"/>
        </w:rPr>
      </w:pPr>
    </w:p>
    <w:p w:rsidR="002B06F3" w:rsidRPr="00082344" w:rsidRDefault="002B06F3" w:rsidP="00082344">
      <w:pPr>
        <w:spacing w:after="0" w:line="240" w:lineRule="auto"/>
        <w:jc w:val="center"/>
        <w:rPr>
          <w:rFonts w:ascii="Times New Roman" w:hAnsi="Times New Roman" w:cs="Times New Roman"/>
          <w:b/>
          <w:sz w:val="24"/>
          <w:szCs w:val="24"/>
          <w:u w:val="single"/>
        </w:rPr>
      </w:pPr>
    </w:p>
    <w:p w:rsidR="002B06F3" w:rsidRDefault="0041603B" w:rsidP="00082344">
      <w:pPr>
        <w:spacing w:after="0" w:line="240" w:lineRule="auto"/>
        <w:jc w:val="center"/>
        <w:rPr>
          <w:rFonts w:ascii="Times New Roman" w:hAnsi="Times New Roman" w:cs="Times New Roman"/>
          <w:b/>
          <w:sz w:val="24"/>
          <w:szCs w:val="24"/>
          <w:u w:val="single"/>
        </w:rPr>
      </w:pPr>
      <w:r w:rsidRPr="00082344">
        <w:rPr>
          <w:rFonts w:ascii="Times New Roman" w:hAnsi="Times New Roman" w:cs="Times New Roman"/>
          <w:b/>
          <w:sz w:val="24"/>
          <w:szCs w:val="24"/>
          <w:u w:val="single"/>
        </w:rPr>
        <w:lastRenderedPageBreak/>
        <w:t>Accountability</w:t>
      </w:r>
      <w:r w:rsidR="00FF7F03" w:rsidRPr="00082344">
        <w:rPr>
          <w:rFonts w:ascii="Times New Roman" w:hAnsi="Times New Roman" w:cs="Times New Roman"/>
          <w:b/>
          <w:sz w:val="24"/>
          <w:szCs w:val="24"/>
          <w:u w:val="single"/>
        </w:rPr>
        <w:t xml:space="preserve"> and Transpare</w:t>
      </w:r>
      <w:r w:rsidRPr="00082344">
        <w:rPr>
          <w:rFonts w:ascii="Times New Roman" w:hAnsi="Times New Roman" w:cs="Times New Roman"/>
          <w:b/>
          <w:sz w:val="24"/>
          <w:szCs w:val="24"/>
          <w:u w:val="single"/>
        </w:rPr>
        <w:t>ncy</w:t>
      </w:r>
    </w:p>
    <w:p w:rsidR="0001529A" w:rsidRPr="00082344" w:rsidRDefault="0001529A" w:rsidP="00082344">
      <w:pPr>
        <w:spacing w:after="0" w:line="240" w:lineRule="auto"/>
        <w:jc w:val="center"/>
        <w:rPr>
          <w:rFonts w:ascii="Times New Roman" w:hAnsi="Times New Roman" w:cs="Times New Roman"/>
          <w:b/>
          <w:sz w:val="24"/>
          <w:szCs w:val="24"/>
          <w:u w:val="single"/>
        </w:rPr>
      </w:pPr>
    </w:p>
    <w:p w:rsidR="002B06F3" w:rsidRPr="00082344" w:rsidRDefault="0041603B" w:rsidP="00082344">
      <w:pPr>
        <w:pStyle w:val="BodyText"/>
        <w:numPr>
          <w:ilvl w:val="0"/>
          <w:numId w:val="10"/>
        </w:numPr>
        <w:spacing w:after="0" w:line="240" w:lineRule="auto"/>
        <w:ind w:left="0"/>
        <w:rPr>
          <w:rFonts w:ascii="Times New Roman" w:hAnsi="Times New Roman"/>
          <w:sz w:val="24"/>
          <w:szCs w:val="24"/>
        </w:rPr>
      </w:pPr>
      <w:r w:rsidRPr="0001529A">
        <w:rPr>
          <w:rFonts w:ascii="Times New Roman" w:hAnsi="Times New Roman"/>
          <w:b/>
          <w:i/>
          <w:sz w:val="24"/>
          <w:szCs w:val="24"/>
        </w:rPr>
        <w:t>VA Budget Transparency</w:t>
      </w:r>
      <w:r w:rsidRPr="00082344">
        <w:rPr>
          <w:rFonts w:ascii="Times New Roman" w:hAnsi="Times New Roman"/>
          <w:b/>
          <w:sz w:val="24"/>
          <w:szCs w:val="24"/>
        </w:rPr>
        <w:t xml:space="preserve"> – </w:t>
      </w:r>
      <w:r w:rsidRPr="00082344">
        <w:rPr>
          <w:rFonts w:ascii="Times New Roman" w:hAnsi="Times New Roman"/>
          <w:sz w:val="24"/>
          <w:szCs w:val="24"/>
        </w:rPr>
        <w:t xml:space="preserve">The Committee will continue to oversee the sufficiency and transparency of VA’s budget </w:t>
      </w:r>
      <w:r w:rsidR="00FF7F03" w:rsidRPr="00082344">
        <w:rPr>
          <w:rFonts w:ascii="Times New Roman" w:hAnsi="Times New Roman"/>
          <w:sz w:val="24"/>
          <w:szCs w:val="24"/>
        </w:rPr>
        <w:t>and budgeting process</w:t>
      </w:r>
      <w:r w:rsidRPr="00082344">
        <w:rPr>
          <w:rFonts w:ascii="Times New Roman" w:hAnsi="Times New Roman"/>
          <w:sz w:val="24"/>
          <w:szCs w:val="24"/>
        </w:rPr>
        <w:t xml:space="preserve">.  </w:t>
      </w:r>
      <w:r w:rsidR="00FF7F03" w:rsidRPr="00082344">
        <w:rPr>
          <w:rFonts w:ascii="Times New Roman" w:hAnsi="Times New Roman"/>
          <w:sz w:val="24"/>
          <w:szCs w:val="24"/>
        </w:rPr>
        <w:t>We will ensure that appropriated dollars are used for their intended purpose and not diverted to other uses without Congressional awareness and assent.  This oversight will include every appropriation account and all programs under those accounts</w:t>
      </w:r>
      <w:r w:rsidR="00992903">
        <w:rPr>
          <w:rFonts w:ascii="Times New Roman" w:hAnsi="Times New Roman"/>
          <w:sz w:val="24"/>
          <w:szCs w:val="24"/>
        </w:rPr>
        <w:t xml:space="preserve">. The </w:t>
      </w:r>
      <w:r w:rsidR="00992903" w:rsidRPr="00992903">
        <w:rPr>
          <w:rFonts w:ascii="Times New Roman" w:hAnsi="Times New Roman"/>
          <w:sz w:val="24"/>
          <w:szCs w:val="24"/>
        </w:rPr>
        <w:t>Committee also plans to explore VA’s planning, programming, budgeting and execution efforts as well as fiscal management and control issues.</w:t>
      </w:r>
    </w:p>
    <w:p w:rsidR="00FF7F03" w:rsidRPr="00082344" w:rsidRDefault="00FF7F03" w:rsidP="00082344">
      <w:pPr>
        <w:pStyle w:val="BodyText"/>
        <w:spacing w:after="0" w:line="240" w:lineRule="auto"/>
        <w:ind w:left="0"/>
        <w:rPr>
          <w:rFonts w:ascii="Times New Roman" w:hAnsi="Times New Roman"/>
          <w:sz w:val="24"/>
          <w:szCs w:val="24"/>
        </w:rPr>
      </w:pPr>
    </w:p>
    <w:p w:rsidR="002B06F3" w:rsidRPr="00082344" w:rsidRDefault="002B06F3" w:rsidP="00082344">
      <w:pPr>
        <w:pStyle w:val="BodyText"/>
        <w:numPr>
          <w:ilvl w:val="0"/>
          <w:numId w:val="10"/>
        </w:numPr>
        <w:tabs>
          <w:tab w:val="num" w:pos="720"/>
        </w:tabs>
        <w:spacing w:after="0" w:line="240" w:lineRule="auto"/>
        <w:ind w:left="0"/>
        <w:rPr>
          <w:rFonts w:ascii="Times New Roman" w:hAnsi="Times New Roman"/>
          <w:sz w:val="24"/>
          <w:szCs w:val="24"/>
        </w:rPr>
      </w:pPr>
      <w:r w:rsidRPr="00082344">
        <w:rPr>
          <w:rFonts w:ascii="Times New Roman" w:hAnsi="Times New Roman"/>
          <w:b/>
          <w:i/>
          <w:sz w:val="24"/>
          <w:szCs w:val="24"/>
        </w:rPr>
        <w:t>VA’s Acquisition Process</w:t>
      </w:r>
      <w:r w:rsidRPr="00082344">
        <w:rPr>
          <w:rFonts w:ascii="Times New Roman" w:hAnsi="Times New Roman"/>
          <w:sz w:val="24"/>
          <w:szCs w:val="24"/>
        </w:rPr>
        <w:t xml:space="preserve"> -- VA continues to spend billions annually for the procurement pharmaceuticals, medical and surgical supplies, prosthetic devices, information technology, construction, and services. VA still faces major challenges implementing a more efficient, effective, and coordinated acquisition program.  The </w:t>
      </w:r>
      <w:r w:rsidR="0041603B" w:rsidRPr="00082344">
        <w:rPr>
          <w:rFonts w:ascii="Times New Roman" w:hAnsi="Times New Roman"/>
          <w:sz w:val="24"/>
          <w:szCs w:val="24"/>
        </w:rPr>
        <w:t>Committee</w:t>
      </w:r>
      <w:r w:rsidRPr="00082344">
        <w:rPr>
          <w:rFonts w:ascii="Times New Roman" w:hAnsi="Times New Roman"/>
          <w:sz w:val="24"/>
          <w:szCs w:val="24"/>
        </w:rPr>
        <w:t xml:space="preserve"> will review VA’s procurement practices, and discuss possible legislative remedies.  In VA construction, the </w:t>
      </w:r>
      <w:r w:rsidR="0041603B" w:rsidRPr="00082344">
        <w:rPr>
          <w:rFonts w:ascii="Times New Roman" w:hAnsi="Times New Roman"/>
          <w:sz w:val="24"/>
          <w:szCs w:val="24"/>
        </w:rPr>
        <w:t>Committee</w:t>
      </w:r>
      <w:r w:rsidRPr="00082344">
        <w:rPr>
          <w:rFonts w:ascii="Times New Roman" w:hAnsi="Times New Roman"/>
          <w:sz w:val="24"/>
          <w:szCs w:val="24"/>
        </w:rPr>
        <w:t xml:space="preserve"> will address the prevalent practice of contractors increasing their profits by submitting change orders through proposed legislation that will stipulate that if the actual contract price (e.g. construction on major medical facility) exceeds x% of authorized amount, contractor must cover difference. </w:t>
      </w:r>
    </w:p>
    <w:p w:rsidR="002B06F3" w:rsidRPr="00082344" w:rsidRDefault="002B06F3" w:rsidP="00082344">
      <w:pPr>
        <w:tabs>
          <w:tab w:val="num" w:pos="720"/>
        </w:tabs>
        <w:spacing w:after="0" w:line="240" w:lineRule="auto"/>
        <w:rPr>
          <w:rStyle w:val="Strong"/>
          <w:rFonts w:ascii="Times New Roman" w:hAnsi="Times New Roman" w:cs="Times New Roman"/>
          <w:b w:val="0"/>
          <w:bCs w:val="0"/>
          <w:sz w:val="24"/>
          <w:szCs w:val="24"/>
        </w:rPr>
      </w:pPr>
    </w:p>
    <w:p w:rsidR="002B06F3" w:rsidRPr="00082344" w:rsidRDefault="002B06F3" w:rsidP="00082344">
      <w:pPr>
        <w:pStyle w:val="ListParagraph"/>
        <w:numPr>
          <w:ilvl w:val="0"/>
          <w:numId w:val="10"/>
        </w:numPr>
        <w:tabs>
          <w:tab w:val="num" w:pos="720"/>
        </w:tabs>
        <w:spacing w:after="0" w:line="240" w:lineRule="auto"/>
        <w:ind w:left="0"/>
        <w:rPr>
          <w:rFonts w:ascii="Times New Roman" w:hAnsi="Times New Roman" w:cs="Times New Roman"/>
          <w:sz w:val="24"/>
          <w:szCs w:val="24"/>
        </w:rPr>
      </w:pPr>
      <w:r w:rsidRPr="00082344">
        <w:rPr>
          <w:rStyle w:val="Strong"/>
          <w:rFonts w:ascii="Times New Roman" w:hAnsi="Times New Roman" w:cs="Times New Roman"/>
          <w:i/>
          <w:sz w:val="24"/>
          <w:szCs w:val="24"/>
        </w:rPr>
        <w:t>Competitive Sourcing and Alternative Management Systems</w:t>
      </w:r>
      <w:r w:rsidRPr="00082344">
        <w:rPr>
          <w:rFonts w:ascii="Times New Roman" w:hAnsi="Times New Roman" w:cs="Times New Roman"/>
          <w:sz w:val="24"/>
          <w:szCs w:val="24"/>
        </w:rPr>
        <w:t xml:space="preserve"> – The VA</w:t>
      </w:r>
      <w:r w:rsidR="00FF7F03" w:rsidRPr="00082344">
        <w:rPr>
          <w:rFonts w:ascii="Times New Roman" w:hAnsi="Times New Roman" w:cs="Times New Roman"/>
          <w:sz w:val="24"/>
          <w:szCs w:val="24"/>
        </w:rPr>
        <w:t xml:space="preserve"> is</w:t>
      </w:r>
      <w:r w:rsidRPr="00082344">
        <w:rPr>
          <w:rFonts w:ascii="Times New Roman" w:hAnsi="Times New Roman" w:cs="Times New Roman"/>
          <w:sz w:val="24"/>
          <w:szCs w:val="24"/>
        </w:rPr>
        <w:t xml:space="preserve"> implementing the President’s Management Agenda and Office of Management and Budget Directives through competitive sourcing and alternative management systems.  The </w:t>
      </w:r>
      <w:r w:rsidR="0041603B"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is interested in the factual basis for the conduct of this program and the organizational benefits yielded. </w:t>
      </w:r>
    </w:p>
    <w:p w:rsidR="002B06F3" w:rsidRPr="00082344" w:rsidRDefault="002B06F3" w:rsidP="00082344">
      <w:pPr>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Energy Sustainability and Efficiencies</w:t>
      </w:r>
      <w:r w:rsidRPr="00082344">
        <w:rPr>
          <w:rFonts w:ascii="Times New Roman" w:hAnsi="Times New Roman" w:cs="Times New Roman"/>
          <w:sz w:val="24"/>
          <w:szCs w:val="24"/>
        </w:rPr>
        <w:t xml:space="preserve"> – The </w:t>
      </w:r>
      <w:r w:rsidR="00FF7F0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to conduct oversight on VA’s progress with sustainability and energy efficiencies at the various VA locations to include VA </w:t>
      </w:r>
      <w:r w:rsidR="00FF7F03" w:rsidRPr="00082344">
        <w:rPr>
          <w:rFonts w:ascii="Times New Roman" w:hAnsi="Times New Roman" w:cs="Times New Roman"/>
          <w:sz w:val="24"/>
          <w:szCs w:val="24"/>
        </w:rPr>
        <w:t>health care</w:t>
      </w:r>
      <w:r w:rsidRPr="00082344">
        <w:rPr>
          <w:rFonts w:ascii="Times New Roman" w:hAnsi="Times New Roman" w:cs="Times New Roman"/>
          <w:sz w:val="24"/>
          <w:szCs w:val="24"/>
        </w:rPr>
        <w:t xml:space="preserve"> facilit</w:t>
      </w:r>
      <w:r w:rsidR="00FF7F03" w:rsidRPr="00082344">
        <w:rPr>
          <w:rFonts w:ascii="Times New Roman" w:hAnsi="Times New Roman" w:cs="Times New Roman"/>
          <w:sz w:val="24"/>
          <w:szCs w:val="24"/>
        </w:rPr>
        <w:t>ies and</w:t>
      </w:r>
      <w:r w:rsidRPr="00082344">
        <w:rPr>
          <w:rFonts w:ascii="Times New Roman" w:hAnsi="Times New Roman" w:cs="Times New Roman"/>
          <w:sz w:val="24"/>
          <w:szCs w:val="24"/>
        </w:rPr>
        <w:t xml:space="preserve"> National Cemeteries.  The examination will include a focused look at how the VA has spent funding authorized to enhance sustainability and efficiency programs and whether the funding is being well spent and the savings touted by VA are quantifiable.</w:t>
      </w:r>
    </w:p>
    <w:p w:rsidR="002B06F3" w:rsidRPr="00082344" w:rsidRDefault="002B06F3" w:rsidP="00082344">
      <w:pPr>
        <w:tabs>
          <w:tab w:val="num" w:pos="720"/>
        </w:tabs>
        <w:spacing w:after="0" w:line="240" w:lineRule="auto"/>
        <w:rPr>
          <w:rStyle w:val="Strong"/>
          <w:rFonts w:ascii="Times New Roman" w:hAnsi="Times New Roman" w:cs="Times New Roman"/>
          <w:b w:val="0"/>
          <w:bCs w:val="0"/>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Fund Programs</w:t>
      </w:r>
      <w:r w:rsidRPr="00082344">
        <w:rPr>
          <w:rFonts w:ascii="Times New Roman" w:hAnsi="Times New Roman" w:cs="Times New Roman"/>
          <w:sz w:val="24"/>
          <w:szCs w:val="24"/>
        </w:rPr>
        <w:t xml:space="preserve"> – The </w:t>
      </w:r>
      <w:r w:rsidR="00FF7F0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utilize a forensic accountant to conduct a detailed review of VA’s medical care collection fund (including demonstrations, consolidations and outsourcing initiatives), the Supply Fund, the ADVANCE Fund, the VA plus One Fund, the Franchise Fund and others as identified.  Of concern </w:t>
      </w:r>
      <w:proofErr w:type="gramStart"/>
      <w:r w:rsidRPr="00082344">
        <w:rPr>
          <w:rFonts w:ascii="Times New Roman" w:hAnsi="Times New Roman" w:cs="Times New Roman"/>
          <w:sz w:val="24"/>
          <w:szCs w:val="24"/>
        </w:rPr>
        <w:t>is</w:t>
      </w:r>
      <w:proofErr w:type="gramEnd"/>
      <w:r w:rsidRPr="00082344">
        <w:rPr>
          <w:rFonts w:ascii="Times New Roman" w:hAnsi="Times New Roman" w:cs="Times New Roman"/>
          <w:sz w:val="24"/>
          <w:szCs w:val="24"/>
        </w:rPr>
        <w:t xml:space="preserve"> how VA moves money to and from these funds, how they are categorized (whether obligated or unobligated) and whether or not this money is properly revealed to Congress. </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Consolidated Patient Accounting System (CPAC)</w:t>
      </w:r>
      <w:r w:rsidR="00FF7F03" w:rsidRPr="00082344">
        <w:rPr>
          <w:rFonts w:ascii="Times New Roman" w:hAnsi="Times New Roman" w:cs="Times New Roman"/>
          <w:sz w:val="24"/>
          <w:szCs w:val="24"/>
        </w:rPr>
        <w:t xml:space="preserve"> – The Committee</w:t>
      </w:r>
      <w:r w:rsidRPr="00082344">
        <w:rPr>
          <w:rFonts w:ascii="Times New Roman" w:hAnsi="Times New Roman" w:cs="Times New Roman"/>
          <w:sz w:val="24"/>
          <w:szCs w:val="24"/>
        </w:rPr>
        <w:t xml:space="preserve"> will continue to conduct oversight on VA’s consolidation of VHA’s business office functions into seven regional centers.  The examination will focus on the transformation of VHA billing and collections activities, and to determine how closely VHA purports to be aligned with industry best practices.</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Style w:val="HeaderChar"/>
          <w:szCs w:val="24"/>
        </w:rPr>
      </w:pPr>
      <w:r w:rsidRPr="00082344">
        <w:rPr>
          <w:rFonts w:ascii="Times New Roman" w:hAnsi="Times New Roman" w:cs="Times New Roman"/>
          <w:b/>
          <w:i/>
          <w:sz w:val="24"/>
          <w:szCs w:val="24"/>
        </w:rPr>
        <w:t>Evaluating Management Efficiencies</w:t>
      </w:r>
      <w:r w:rsidRPr="00082344">
        <w:rPr>
          <w:rFonts w:ascii="Times New Roman" w:hAnsi="Times New Roman" w:cs="Times New Roman"/>
          <w:sz w:val="24"/>
          <w:szCs w:val="24"/>
        </w:rPr>
        <w:t xml:space="preserve"> -- The VA plans to achieve specified savings each fiscal year by implementing various procedures to achieve </w:t>
      </w:r>
      <w:r w:rsidR="00FF7F03" w:rsidRPr="00082344">
        <w:rPr>
          <w:rFonts w:ascii="Times New Roman" w:hAnsi="Times New Roman" w:cs="Times New Roman"/>
          <w:sz w:val="24"/>
          <w:szCs w:val="24"/>
        </w:rPr>
        <w:t>cost avoidance.  The Committee</w:t>
      </w:r>
      <w:r w:rsidRPr="00082344">
        <w:rPr>
          <w:rFonts w:ascii="Times New Roman" w:hAnsi="Times New Roman" w:cs="Times New Roman"/>
          <w:sz w:val="24"/>
          <w:szCs w:val="24"/>
        </w:rPr>
        <w:t xml:space="preserve"> will examine the relationship of projected savings with demonstrated savings and assess the impact on delivery of quality services.  </w:t>
      </w:r>
      <w:r w:rsidRPr="00082344">
        <w:rPr>
          <w:rStyle w:val="HeaderChar"/>
          <w:szCs w:val="24"/>
        </w:rPr>
        <w:t xml:space="preserve"> </w:t>
      </w:r>
    </w:p>
    <w:p w:rsidR="002B06F3" w:rsidRPr="00082344" w:rsidRDefault="002B06F3" w:rsidP="00082344">
      <w:pPr>
        <w:spacing w:after="0" w:line="240" w:lineRule="auto"/>
        <w:rPr>
          <w:rFonts w:ascii="Times New Roman" w:hAnsi="Times New Roman" w:cs="Times New Roman"/>
          <w:i/>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lastRenderedPageBreak/>
        <w:t>Office of Resolution Management for EEO Complaints</w:t>
      </w:r>
      <w:r w:rsidRPr="00082344">
        <w:rPr>
          <w:rFonts w:ascii="Times New Roman" w:hAnsi="Times New Roman" w:cs="Times New Roman"/>
          <w:sz w:val="24"/>
          <w:szCs w:val="24"/>
        </w:rPr>
        <w:t xml:space="preserve"> -- Public Law 105-114, the Veterans Benefits Act of 1997, included a requirement that the Department of Veterans Affairs take actions to improve its equal employment opportunity program and created the Office of Resolution Management.  The </w:t>
      </w:r>
      <w:r w:rsidR="00FF7F0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review the effectiveness of the Office of Resolution Management, but also notes the large increase in both EEO complaints and the financial burden for VA. </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National Archives and Records Administration</w:t>
      </w:r>
      <w:r w:rsidRPr="00082344">
        <w:rPr>
          <w:rFonts w:ascii="Times New Roman" w:hAnsi="Times New Roman" w:cs="Times New Roman"/>
          <w:sz w:val="24"/>
          <w:szCs w:val="24"/>
        </w:rPr>
        <w:t xml:space="preserve"> -- The National Archives and Records Administration (NARA) maintain the military personnel records of discharged mem</w:t>
      </w:r>
      <w:r w:rsidR="00FF7F03" w:rsidRPr="00082344">
        <w:rPr>
          <w:rFonts w:ascii="Times New Roman" w:hAnsi="Times New Roman" w:cs="Times New Roman"/>
          <w:sz w:val="24"/>
          <w:szCs w:val="24"/>
        </w:rPr>
        <w:t>bers of the Armed Forces.  The C</w:t>
      </w:r>
      <w:r w:rsidRPr="00082344">
        <w:rPr>
          <w:rFonts w:ascii="Times New Roman" w:hAnsi="Times New Roman" w:cs="Times New Roman"/>
          <w:sz w:val="24"/>
          <w:szCs w:val="24"/>
        </w:rPr>
        <w:t>ommittee will examine the security of veteran records maintained at NARA to ascertain the protection of personal identifying information of our nation’s veterans, as well as the transmittal of these records to VA in order to assist veterans in the claims process, and to help reduce the claims backlog.</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 Information Technology Programs</w:t>
      </w:r>
      <w:r w:rsidRPr="00082344">
        <w:rPr>
          <w:rFonts w:ascii="Times New Roman" w:hAnsi="Times New Roman" w:cs="Times New Roman"/>
          <w:sz w:val="24"/>
          <w:szCs w:val="24"/>
        </w:rPr>
        <w:t xml:space="preserve"> -- The </w:t>
      </w:r>
      <w:r w:rsidR="00FF7F0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its oversight of VA’s IT programs.  </w:t>
      </w:r>
      <w:r w:rsidR="00FF7F03"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pay specific attention to the progress of VA’s integrated enterprise architecture plan and efforts to improve its internal and external cyber security, as well as review the effectiveness of the VA’s Project Management Accountability System (PMAS) and the new T-4 information technology contracting process, which is a five-year Indefinite Delivery/Indefinite Quantity (IDIQ) Multiple Award Task Order contract with a program ceiling of $12 billion.</w:t>
      </w:r>
    </w:p>
    <w:p w:rsidR="002B06F3" w:rsidRPr="00082344" w:rsidRDefault="002B06F3" w:rsidP="00082344">
      <w:pPr>
        <w:pStyle w:val="ListParagraph"/>
        <w:spacing w:after="0" w:line="240" w:lineRule="auto"/>
        <w:ind w:left="0"/>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i/>
          <w:sz w:val="24"/>
          <w:szCs w:val="24"/>
        </w:rPr>
      </w:pPr>
      <w:r w:rsidRPr="00082344">
        <w:rPr>
          <w:rFonts w:ascii="Times New Roman" w:hAnsi="Times New Roman" w:cs="Times New Roman"/>
          <w:b/>
          <w:i/>
          <w:sz w:val="24"/>
          <w:szCs w:val="24"/>
        </w:rPr>
        <w:t>Proprietary and Sensitive Information</w:t>
      </w:r>
      <w:r w:rsidRPr="00082344">
        <w:rPr>
          <w:rFonts w:ascii="Times New Roman" w:hAnsi="Times New Roman" w:cs="Times New Roman"/>
          <w:i/>
          <w:sz w:val="24"/>
          <w:szCs w:val="24"/>
        </w:rPr>
        <w:t xml:space="preserve"> – </w:t>
      </w:r>
      <w:r w:rsidRPr="00082344">
        <w:rPr>
          <w:rFonts w:ascii="Times New Roman" w:hAnsi="Times New Roman" w:cs="Times New Roman"/>
          <w:sz w:val="24"/>
          <w:szCs w:val="24"/>
        </w:rPr>
        <w:t xml:space="preserve">Aside from storing personally identifiable information for millions of veterans, VA’s IT architecture also stores proprietary information related to VA research on science, health, and IT.  VA has made efforts at improving IT security pertaining to PII, but efforts aimed at storing proprietary information have not received the same amount of scrutiny.  Additionally, </w:t>
      </w:r>
      <w:r w:rsidR="00FF7F03" w:rsidRPr="00082344">
        <w:rPr>
          <w:rFonts w:ascii="Times New Roman" w:hAnsi="Times New Roman" w:cs="Times New Roman"/>
          <w:sz w:val="24"/>
          <w:szCs w:val="24"/>
        </w:rPr>
        <w:t>the Committee</w:t>
      </w:r>
      <w:r w:rsidRPr="00082344">
        <w:rPr>
          <w:rFonts w:ascii="Times New Roman" w:hAnsi="Times New Roman" w:cs="Times New Roman"/>
          <w:sz w:val="24"/>
          <w:szCs w:val="24"/>
        </w:rPr>
        <w:t xml:space="preserve"> has tracked VA’s underperforming supply chain risk management efforts related to the electronic health record, and this lack of progress has raised concerns in other areas of IT storage. </w:t>
      </w:r>
      <w:r w:rsidR="00FF7F03" w:rsidRPr="00082344">
        <w:rPr>
          <w:rFonts w:ascii="Times New Roman" w:hAnsi="Times New Roman" w:cs="Times New Roman"/>
          <w:sz w:val="24"/>
          <w:szCs w:val="24"/>
        </w:rPr>
        <w:t xml:space="preserve"> The Committee will continue its oversight work in this area.</w:t>
      </w:r>
    </w:p>
    <w:p w:rsidR="002B06F3" w:rsidRPr="00082344" w:rsidRDefault="002B06F3" w:rsidP="00082344">
      <w:pPr>
        <w:spacing w:after="0" w:line="240" w:lineRule="auto"/>
        <w:rPr>
          <w:rFonts w:ascii="Times New Roman" w:hAnsi="Times New Roman" w:cs="Times New Roman"/>
          <w:i/>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VA’s Fourth Mission, Emergency Management Capabilities</w:t>
      </w:r>
      <w:r w:rsidRPr="00082344">
        <w:rPr>
          <w:rFonts w:ascii="Times New Roman" w:hAnsi="Times New Roman" w:cs="Times New Roman"/>
          <w:sz w:val="24"/>
          <w:szCs w:val="24"/>
        </w:rPr>
        <w:t xml:space="preserve"> -- The events of September 11, 2001 as well as the Hurricanes in the Gulf Coast region in 2005 raised national awareness of the role of the Federal government in times </w:t>
      </w:r>
      <w:r w:rsidR="00FF7F03" w:rsidRPr="00082344">
        <w:rPr>
          <w:rFonts w:ascii="Times New Roman" w:hAnsi="Times New Roman" w:cs="Times New Roman"/>
          <w:sz w:val="24"/>
          <w:szCs w:val="24"/>
        </w:rPr>
        <w:t>of emergency or disaster.  The C</w:t>
      </w:r>
      <w:r w:rsidRPr="00082344">
        <w:rPr>
          <w:rFonts w:ascii="Times New Roman" w:hAnsi="Times New Roman" w:cs="Times New Roman"/>
          <w:sz w:val="24"/>
          <w:szCs w:val="24"/>
        </w:rPr>
        <w:t>ommittee will continue its oversight of VA’s role and responsibilities as part of the National Response Framework.</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992903" w:rsidRDefault="002B06F3" w:rsidP="00992903">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 Senior Executive Service Bonuses</w:t>
      </w:r>
      <w:r w:rsidR="00645483" w:rsidRPr="00082344">
        <w:rPr>
          <w:rFonts w:ascii="Times New Roman" w:hAnsi="Times New Roman" w:cs="Times New Roman"/>
          <w:sz w:val="24"/>
          <w:szCs w:val="24"/>
        </w:rPr>
        <w:t xml:space="preserve"> -- The C</w:t>
      </w:r>
      <w:r w:rsidRPr="00082344">
        <w:rPr>
          <w:rFonts w:ascii="Times New Roman" w:hAnsi="Times New Roman" w:cs="Times New Roman"/>
          <w:sz w:val="24"/>
          <w:szCs w:val="24"/>
        </w:rPr>
        <w:t>ommittee will continue its oversight of VA’s bonus practices for its Senior Executive Service employees</w:t>
      </w:r>
      <w:r w:rsidR="00992903">
        <w:rPr>
          <w:rFonts w:ascii="Times New Roman" w:hAnsi="Times New Roman" w:cs="Times New Roman"/>
          <w:sz w:val="24"/>
          <w:szCs w:val="24"/>
        </w:rPr>
        <w:t xml:space="preserve">, </w:t>
      </w:r>
      <w:r w:rsidR="00992903" w:rsidRPr="00992903">
        <w:rPr>
          <w:rFonts w:ascii="Times New Roman" w:hAnsi="Times New Roman" w:cs="Times New Roman"/>
          <w:sz w:val="24"/>
          <w:szCs w:val="24"/>
        </w:rPr>
        <w:t>as well as review performance measures including Office of Personnel Management (OPM) mandates</w:t>
      </w:r>
      <w:proofErr w:type="gramStart"/>
      <w:r w:rsidR="00992903" w:rsidRPr="00992903">
        <w:rPr>
          <w:rFonts w:ascii="Times New Roman" w:hAnsi="Times New Roman" w:cs="Times New Roman"/>
          <w:sz w:val="24"/>
          <w:szCs w:val="24"/>
        </w:rPr>
        <w:t>.</w:t>
      </w:r>
      <w:r w:rsidRPr="00992903">
        <w:rPr>
          <w:rFonts w:ascii="Times New Roman" w:hAnsi="Times New Roman" w:cs="Times New Roman"/>
          <w:sz w:val="24"/>
          <w:szCs w:val="24"/>
        </w:rPr>
        <w:t>.</w:t>
      </w:r>
      <w:proofErr w:type="gramEnd"/>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Credentialing and Screening of VA Healthcare Employees</w:t>
      </w:r>
      <w:r w:rsidRPr="00082344">
        <w:rPr>
          <w:rFonts w:ascii="Times New Roman" w:hAnsi="Times New Roman" w:cs="Times New Roman"/>
          <w:sz w:val="24"/>
          <w:szCs w:val="24"/>
        </w:rPr>
        <w:t xml:space="preserve"> -- The </w:t>
      </w:r>
      <w:r w:rsidR="0064548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VA’s implementation of Government Accountability Office (GAO) recommendations that indicated serious flaws in screening </w:t>
      </w:r>
      <w:r w:rsidR="00645483" w:rsidRPr="00082344">
        <w:rPr>
          <w:rFonts w:ascii="Times New Roman" w:hAnsi="Times New Roman" w:cs="Times New Roman"/>
          <w:sz w:val="24"/>
          <w:szCs w:val="24"/>
        </w:rPr>
        <w:t xml:space="preserve">the </w:t>
      </w:r>
      <w:r w:rsidRPr="00082344">
        <w:rPr>
          <w:rFonts w:ascii="Times New Roman" w:hAnsi="Times New Roman" w:cs="Times New Roman"/>
          <w:sz w:val="24"/>
          <w:szCs w:val="24"/>
        </w:rPr>
        <w:t>professional credentials of VA healthcare practitioners.</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VA/DOD Benefits Delivery at Discharge Program</w:t>
      </w:r>
      <w:r w:rsidRPr="00082344">
        <w:rPr>
          <w:rFonts w:ascii="Times New Roman" w:hAnsi="Times New Roman" w:cs="Times New Roman"/>
          <w:sz w:val="24"/>
          <w:szCs w:val="24"/>
        </w:rPr>
        <w:t xml:space="preserve"> -- The </w:t>
      </w:r>
      <w:r w:rsidR="0064548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evaluate DOD’s utilization of a single examination that meets both military services’ separation requirements and </w:t>
      </w:r>
      <w:r w:rsidRPr="00082344">
        <w:rPr>
          <w:rFonts w:ascii="Times New Roman" w:hAnsi="Times New Roman" w:cs="Times New Roman"/>
          <w:sz w:val="24"/>
          <w:szCs w:val="24"/>
        </w:rPr>
        <w:lastRenderedPageBreak/>
        <w:t xml:space="preserve">VA’s disability compensation criteria.  The </w:t>
      </w:r>
      <w:r w:rsidR="0064548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also review VA’s efforts to co-locate Veterans Benefits Administration and Veterans Health Administration personnel involved in compensation and pension claims processing to provide more efficient one-stop claims processing centers.  Further, </w:t>
      </w:r>
      <w:r w:rsidR="00645483" w:rsidRPr="00082344">
        <w:rPr>
          <w:rFonts w:ascii="Times New Roman" w:hAnsi="Times New Roman" w:cs="Times New Roman"/>
          <w:sz w:val="24"/>
          <w:szCs w:val="24"/>
        </w:rPr>
        <w:t>we</w:t>
      </w:r>
      <w:r w:rsidRPr="00082344">
        <w:rPr>
          <w:rFonts w:ascii="Times New Roman" w:hAnsi="Times New Roman" w:cs="Times New Roman"/>
          <w:sz w:val="24"/>
          <w:szCs w:val="24"/>
        </w:rPr>
        <w:t xml:space="preserve"> will examine the effectiveness of the implementation of the integrated DoD/VA Disability Evaluation System (iDES).</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Electronic Health Records</w:t>
      </w:r>
      <w:r w:rsidRPr="00082344">
        <w:rPr>
          <w:rFonts w:ascii="Times New Roman" w:hAnsi="Times New Roman" w:cs="Times New Roman"/>
          <w:sz w:val="24"/>
          <w:szCs w:val="24"/>
        </w:rPr>
        <w:t xml:space="preserve"> -- VA and DOD, through their joint Health Executive Council, have developed a plan to create an interoperable electronic medical record first by 2005, and more recently by 2017. The </w:t>
      </w:r>
      <w:r w:rsidR="00645483"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review the progress that has been made in interoperability and the timely bi-directional exchange of medical information.</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Human Subjects Protection Program</w:t>
      </w:r>
      <w:r w:rsidRPr="00082344">
        <w:rPr>
          <w:rFonts w:ascii="Times New Roman" w:hAnsi="Times New Roman" w:cs="Times New Roman"/>
          <w:sz w:val="24"/>
          <w:szCs w:val="24"/>
        </w:rPr>
        <w:t xml:space="preserve"> -- The </w:t>
      </w:r>
      <w:r w:rsidR="0064548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continue to review programs that involve human subjects, including any effort that must be approved by an Independent Review Board, to ensure veterans are properly protected as necessary.</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Controlled Substances Security</w:t>
      </w:r>
      <w:r w:rsidRPr="00082344">
        <w:rPr>
          <w:rFonts w:ascii="Times New Roman" w:hAnsi="Times New Roman" w:cs="Times New Roman"/>
          <w:sz w:val="24"/>
          <w:szCs w:val="24"/>
        </w:rPr>
        <w:t xml:space="preserve"> -- The IG’s Combined Assessment Program Reviews have repeatedly found material weaknesses in VA medical center security of controlled substances.  Poor security or lack of security seriously increases the potential for waste, fraud, abuse, and drug diversion.  The </w:t>
      </w:r>
      <w:r w:rsidR="00645483"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examine how VA is addressing this issue.</w:t>
      </w:r>
    </w:p>
    <w:p w:rsidR="002B06F3" w:rsidRPr="00082344" w:rsidRDefault="002B06F3" w:rsidP="00082344">
      <w:pPr>
        <w:tabs>
          <w:tab w:val="num" w:pos="720"/>
        </w:tabs>
        <w:spacing w:after="0" w:line="240" w:lineRule="auto"/>
        <w:rPr>
          <w:rStyle w:val="Strong"/>
          <w:rFonts w:ascii="Times New Roman" w:hAnsi="Times New Roman" w:cs="Times New Roman"/>
          <w:b w:val="0"/>
          <w:bCs w:val="0"/>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Style w:val="Strong"/>
          <w:rFonts w:ascii="Times New Roman" w:hAnsi="Times New Roman" w:cs="Times New Roman"/>
          <w:i/>
          <w:sz w:val="24"/>
          <w:szCs w:val="24"/>
        </w:rPr>
        <w:t>Laboratory and Clinical Select Agent Security</w:t>
      </w:r>
      <w:r w:rsidRPr="00082344">
        <w:rPr>
          <w:rStyle w:val="Strong"/>
          <w:rFonts w:ascii="Times New Roman" w:hAnsi="Times New Roman" w:cs="Times New Roman"/>
          <w:sz w:val="24"/>
          <w:szCs w:val="24"/>
        </w:rPr>
        <w:t xml:space="preserve"> – </w:t>
      </w:r>
      <w:r w:rsidRPr="00082344">
        <w:rPr>
          <w:rFonts w:ascii="Times New Roman" w:hAnsi="Times New Roman" w:cs="Times New Roman"/>
          <w:sz w:val="24"/>
          <w:szCs w:val="24"/>
        </w:rPr>
        <w:t xml:space="preserve">VA Level 3 Laboratories and all VA Medical Centers are host to various chemical, biological and radiological agents.  The Subcommittee will review the security of these agents.  This is an ongoing </w:t>
      </w:r>
      <w:r w:rsidR="00645483"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interest.</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Workers’ Compensation Program</w:t>
      </w:r>
      <w:r w:rsidRPr="00082344">
        <w:rPr>
          <w:rFonts w:ascii="Times New Roman" w:hAnsi="Times New Roman" w:cs="Times New Roman"/>
          <w:sz w:val="24"/>
          <w:szCs w:val="24"/>
        </w:rPr>
        <w:t xml:space="preserve"> -- The IG previously reported on VA’s poor case management of workers’ compensation claims. VA is at risk for program abuse, fraud, and unnecessary costs because it has not fully implemented IG recommendations issued in 1999.  The </w:t>
      </w:r>
      <w:r w:rsidR="00645483"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what should be done to improve the Workers Compensation Program.</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Enhanced Land Leases and Divestment of Federal Property</w:t>
      </w:r>
      <w:r w:rsidRPr="00082344">
        <w:rPr>
          <w:rFonts w:ascii="Times New Roman" w:hAnsi="Times New Roman" w:cs="Times New Roman"/>
          <w:sz w:val="24"/>
          <w:szCs w:val="24"/>
        </w:rPr>
        <w:t xml:space="preserve"> -- The </w:t>
      </w:r>
      <w:r w:rsidR="00645483"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review the adequacy of internal control</w:t>
      </w:r>
      <w:r w:rsidR="008F069C" w:rsidRPr="00082344">
        <w:rPr>
          <w:rFonts w:ascii="Times New Roman" w:hAnsi="Times New Roman" w:cs="Times New Roman"/>
          <w:sz w:val="24"/>
          <w:szCs w:val="24"/>
        </w:rPr>
        <w:t xml:space="preserve">s related to leasing or selling </w:t>
      </w:r>
      <w:r w:rsidRPr="00082344">
        <w:rPr>
          <w:rFonts w:ascii="Times New Roman" w:hAnsi="Times New Roman" w:cs="Times New Roman"/>
          <w:sz w:val="24"/>
          <w:szCs w:val="24"/>
        </w:rPr>
        <w:t>o</w:t>
      </w:r>
      <w:r w:rsidR="00645483" w:rsidRPr="00082344">
        <w:rPr>
          <w:rFonts w:ascii="Times New Roman" w:hAnsi="Times New Roman" w:cs="Times New Roman"/>
          <w:sz w:val="24"/>
          <w:szCs w:val="24"/>
        </w:rPr>
        <w:t xml:space="preserve">f </w:t>
      </w:r>
      <w:r w:rsidR="008F069C" w:rsidRPr="00082344">
        <w:rPr>
          <w:rFonts w:ascii="Times New Roman" w:hAnsi="Times New Roman" w:cs="Times New Roman"/>
          <w:sz w:val="24"/>
          <w:szCs w:val="24"/>
        </w:rPr>
        <w:t>VA</w:t>
      </w:r>
      <w:r w:rsidRPr="00082344">
        <w:rPr>
          <w:rFonts w:ascii="Times New Roman" w:hAnsi="Times New Roman" w:cs="Times New Roman"/>
          <w:sz w:val="24"/>
          <w:szCs w:val="24"/>
        </w:rPr>
        <w:t xml:space="preserve"> assets and assess the tangible benefit to taxpayers</w:t>
      </w:r>
      <w:r w:rsidR="00992903">
        <w:rPr>
          <w:rFonts w:ascii="Times New Roman" w:hAnsi="Times New Roman" w:cs="Times New Roman"/>
          <w:sz w:val="24"/>
          <w:szCs w:val="24"/>
        </w:rPr>
        <w:t xml:space="preserve">, </w:t>
      </w:r>
      <w:r w:rsidR="00992903" w:rsidRPr="00992903">
        <w:rPr>
          <w:rFonts w:ascii="Times New Roman" w:hAnsi="Times New Roman" w:cs="Times New Roman"/>
          <w:sz w:val="24"/>
          <w:szCs w:val="24"/>
        </w:rPr>
        <w:t>as well as exploring how VA efforts fit into its overall capital asset strategic plan</w:t>
      </w:r>
      <w:r w:rsidRPr="00082344">
        <w:rPr>
          <w:rFonts w:ascii="Times New Roman" w:hAnsi="Times New Roman" w:cs="Times New Roman"/>
          <w:sz w:val="24"/>
          <w:szCs w:val="24"/>
        </w:rPr>
        <w:t>.</w:t>
      </w:r>
    </w:p>
    <w:p w:rsidR="002B06F3" w:rsidRPr="00082344" w:rsidRDefault="002B06F3" w:rsidP="00082344">
      <w:pPr>
        <w:tabs>
          <w:tab w:val="num" w:pos="720"/>
        </w:tabs>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Historic Properties</w:t>
      </w:r>
      <w:r w:rsidRPr="00082344">
        <w:rPr>
          <w:rFonts w:ascii="Times New Roman" w:hAnsi="Times New Roman" w:cs="Times New Roman"/>
          <w:sz w:val="24"/>
          <w:szCs w:val="24"/>
        </w:rPr>
        <w:t xml:space="preserve"> -- The </w:t>
      </w:r>
      <w:r w:rsidR="008F069C"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review the use and condition of historic properties owned and operated by VA, and whether the Department can sustain the costs and maintenance involved with these properties in the future.</w:t>
      </w:r>
    </w:p>
    <w:p w:rsidR="002B06F3" w:rsidRPr="00082344" w:rsidRDefault="002B06F3" w:rsidP="00082344">
      <w:pPr>
        <w:pStyle w:val="ListParagraph"/>
        <w:spacing w:after="0" w:line="240" w:lineRule="auto"/>
        <w:ind w:left="0"/>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Whistleblower</w:t>
      </w:r>
      <w:r w:rsidRPr="00082344">
        <w:rPr>
          <w:rFonts w:ascii="Times New Roman" w:hAnsi="Times New Roman" w:cs="Times New Roman"/>
          <w:i/>
          <w:sz w:val="24"/>
          <w:szCs w:val="24"/>
        </w:rPr>
        <w:t xml:space="preserve"> –</w:t>
      </w:r>
      <w:r w:rsidRPr="00082344">
        <w:rPr>
          <w:rFonts w:ascii="Times New Roman" w:hAnsi="Times New Roman" w:cs="Times New Roman"/>
          <w:sz w:val="24"/>
          <w:szCs w:val="24"/>
        </w:rPr>
        <w:t xml:space="preserve"> Whistleblowers continue to be a vital source of accurate and timely information.  Protecting an employee’s legal right to communicate with Congress is essential to oversight and this subcommittee looks to strengthen whistleblower protections.</w:t>
      </w:r>
      <w:r w:rsidR="008F069C" w:rsidRPr="00082344">
        <w:rPr>
          <w:rFonts w:ascii="Times New Roman" w:hAnsi="Times New Roman" w:cs="Times New Roman"/>
          <w:sz w:val="24"/>
          <w:szCs w:val="24"/>
        </w:rPr>
        <w:t xml:space="preserve"> The Committee will continue to monitor VA’s adherence to whistleblower protections.  </w:t>
      </w:r>
    </w:p>
    <w:p w:rsidR="002B06F3" w:rsidRPr="00082344" w:rsidRDefault="002B06F3" w:rsidP="00082344">
      <w:pPr>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Profitability Spectrum</w:t>
      </w:r>
      <w:r w:rsidRPr="00082344">
        <w:rPr>
          <w:rFonts w:ascii="Times New Roman" w:hAnsi="Times New Roman" w:cs="Times New Roman"/>
          <w:i/>
          <w:sz w:val="24"/>
          <w:szCs w:val="24"/>
        </w:rPr>
        <w:t xml:space="preserve"> </w:t>
      </w:r>
      <w:r w:rsidRPr="00082344">
        <w:rPr>
          <w:rFonts w:ascii="Times New Roman" w:hAnsi="Times New Roman" w:cs="Times New Roman"/>
          <w:sz w:val="24"/>
          <w:szCs w:val="24"/>
        </w:rPr>
        <w:t xml:space="preserve">– The </w:t>
      </w:r>
      <w:r w:rsidR="008F069C"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continue to review profits acquired by VA for licensing department rooftop space for cell towers (more than $3 million in FY12), for patents (</w:t>
      </w:r>
      <w:r w:rsidR="008F069C" w:rsidRPr="00082344">
        <w:rPr>
          <w:rFonts w:ascii="Times New Roman" w:hAnsi="Times New Roman" w:cs="Times New Roman"/>
          <w:sz w:val="24"/>
          <w:szCs w:val="24"/>
        </w:rPr>
        <w:t xml:space="preserve">at </w:t>
      </w:r>
      <w:r w:rsidR="008F069C" w:rsidRPr="00082344">
        <w:rPr>
          <w:rFonts w:ascii="Times New Roman" w:hAnsi="Times New Roman" w:cs="Times New Roman"/>
          <w:sz w:val="24"/>
          <w:szCs w:val="24"/>
        </w:rPr>
        <w:lastRenderedPageBreak/>
        <w:t>least</w:t>
      </w:r>
      <w:r w:rsidRPr="00082344">
        <w:rPr>
          <w:rFonts w:ascii="Times New Roman" w:hAnsi="Times New Roman" w:cs="Times New Roman"/>
          <w:sz w:val="24"/>
          <w:szCs w:val="24"/>
        </w:rPr>
        <w:t xml:space="preserve"> $391,894 in</w:t>
      </w:r>
      <w:r w:rsidR="008F069C" w:rsidRPr="00082344">
        <w:rPr>
          <w:rFonts w:ascii="Times New Roman" w:hAnsi="Times New Roman" w:cs="Times New Roman"/>
          <w:sz w:val="24"/>
          <w:szCs w:val="24"/>
        </w:rPr>
        <w:t xml:space="preserve"> FY12</w:t>
      </w:r>
      <w:r w:rsidRPr="00082344">
        <w:rPr>
          <w:rFonts w:ascii="Times New Roman" w:hAnsi="Times New Roman" w:cs="Times New Roman"/>
          <w:sz w:val="24"/>
          <w:szCs w:val="24"/>
        </w:rPr>
        <w:t>), an</w:t>
      </w:r>
      <w:r w:rsidR="008F069C" w:rsidRPr="00082344">
        <w:rPr>
          <w:rFonts w:ascii="Times New Roman" w:hAnsi="Times New Roman" w:cs="Times New Roman"/>
          <w:sz w:val="24"/>
          <w:szCs w:val="24"/>
        </w:rPr>
        <w:t>d land leases.  We will also review</w:t>
      </w:r>
      <w:r w:rsidRPr="00082344">
        <w:rPr>
          <w:rFonts w:ascii="Times New Roman" w:hAnsi="Times New Roman" w:cs="Times New Roman"/>
          <w:sz w:val="24"/>
          <w:szCs w:val="24"/>
        </w:rPr>
        <w:t xml:space="preserve"> how the money is being accounted for and distributed.   </w:t>
      </w:r>
    </w:p>
    <w:p w:rsidR="002B06F3" w:rsidRPr="00082344" w:rsidRDefault="002B06F3" w:rsidP="00082344">
      <w:pPr>
        <w:pStyle w:val="ListParagraph"/>
        <w:spacing w:after="0" w:line="240" w:lineRule="auto"/>
        <w:ind w:left="0"/>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Financial Management Systems</w:t>
      </w:r>
      <w:r w:rsidRPr="00082344">
        <w:rPr>
          <w:rFonts w:ascii="Times New Roman" w:hAnsi="Times New Roman" w:cs="Times New Roman"/>
          <w:i/>
          <w:sz w:val="24"/>
          <w:szCs w:val="24"/>
        </w:rPr>
        <w:t xml:space="preserve"> </w:t>
      </w:r>
      <w:r w:rsidRPr="00082344">
        <w:rPr>
          <w:rFonts w:ascii="Times New Roman" w:hAnsi="Times New Roman" w:cs="Times New Roman"/>
          <w:sz w:val="24"/>
          <w:szCs w:val="24"/>
        </w:rPr>
        <w:t>– In 2004 VA scrapped its CoreFLS program after spending $249 million.  VA’s FLITE program, a replacement for the failed CoreFLS program, was stopped in 2010 after more than $90.8 million was spent.  In February 2011 SAM was also cancelled after more than $20 million.  VA is in dire need of an updated financial management system</w:t>
      </w:r>
      <w:r w:rsidR="008F069C" w:rsidRPr="00082344">
        <w:rPr>
          <w:rFonts w:ascii="Times New Roman" w:hAnsi="Times New Roman" w:cs="Times New Roman"/>
          <w:sz w:val="24"/>
          <w:szCs w:val="24"/>
        </w:rPr>
        <w:t xml:space="preserve">. </w:t>
      </w:r>
      <w:r w:rsidRPr="00082344">
        <w:rPr>
          <w:rFonts w:ascii="Times New Roman" w:hAnsi="Times New Roman" w:cs="Times New Roman"/>
          <w:sz w:val="24"/>
          <w:szCs w:val="24"/>
        </w:rPr>
        <w:t xml:space="preserve">  The </w:t>
      </w:r>
      <w:r w:rsidR="008F069C"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continue to oversee and investigate any efforts to modernize VA’s financial management system.</w:t>
      </w:r>
    </w:p>
    <w:p w:rsidR="002B06F3" w:rsidRPr="00082344" w:rsidRDefault="002B06F3" w:rsidP="00082344">
      <w:pPr>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VA Office of Congressional and Legislative Affairs (OCLA)</w:t>
      </w:r>
      <w:r w:rsidRPr="00082344">
        <w:rPr>
          <w:rFonts w:ascii="Times New Roman" w:hAnsi="Times New Roman" w:cs="Times New Roman"/>
          <w:i/>
          <w:sz w:val="24"/>
          <w:szCs w:val="24"/>
        </w:rPr>
        <w:t xml:space="preserve"> </w:t>
      </w:r>
      <w:r w:rsidR="008F069C" w:rsidRPr="00082344">
        <w:rPr>
          <w:rFonts w:ascii="Times New Roman" w:hAnsi="Times New Roman" w:cs="Times New Roman"/>
          <w:sz w:val="24"/>
          <w:szCs w:val="24"/>
        </w:rPr>
        <w:t>- F</w:t>
      </w:r>
      <w:r w:rsidRPr="00082344">
        <w:rPr>
          <w:rFonts w:ascii="Times New Roman" w:hAnsi="Times New Roman" w:cs="Times New Roman"/>
          <w:sz w:val="24"/>
          <w:szCs w:val="24"/>
        </w:rPr>
        <w:t xml:space="preserve">requently inconsistent, incomplete, and untimely responses to requests for information from </w:t>
      </w:r>
      <w:r w:rsidR="008F069C" w:rsidRPr="00082344">
        <w:rPr>
          <w:rFonts w:ascii="Times New Roman" w:hAnsi="Times New Roman" w:cs="Times New Roman"/>
          <w:sz w:val="24"/>
          <w:szCs w:val="24"/>
        </w:rPr>
        <w:t xml:space="preserve">the Committee, </w:t>
      </w:r>
      <w:r w:rsidRPr="00082344">
        <w:rPr>
          <w:rFonts w:ascii="Times New Roman" w:hAnsi="Times New Roman" w:cs="Times New Roman"/>
          <w:sz w:val="24"/>
          <w:szCs w:val="24"/>
        </w:rPr>
        <w:t xml:space="preserve">along with a lack of established procedures within OCLA, warrant further review so the Committee can get the information necessary to perform its oversight.   </w:t>
      </w:r>
    </w:p>
    <w:p w:rsidR="002B06F3" w:rsidRPr="00082344" w:rsidRDefault="002B06F3" w:rsidP="00082344">
      <w:pPr>
        <w:spacing w:after="0" w:line="240" w:lineRule="auto"/>
        <w:rPr>
          <w:rFonts w:ascii="Times New Roman" w:hAnsi="Times New Roman" w:cs="Times New Roman"/>
          <w:sz w:val="24"/>
          <w:szCs w:val="24"/>
        </w:rPr>
      </w:pPr>
    </w:p>
    <w:p w:rsidR="002B06F3" w:rsidRPr="00082344" w:rsidRDefault="002B06F3" w:rsidP="00082344">
      <w:pPr>
        <w:numPr>
          <w:ilvl w:val="0"/>
          <w:numId w:val="10"/>
        </w:numPr>
        <w:tabs>
          <w:tab w:val="num" w:pos="720"/>
        </w:tabs>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 xml:space="preserve">Conferences &amp; Training </w:t>
      </w:r>
      <w:r w:rsidRPr="00082344">
        <w:rPr>
          <w:rFonts w:ascii="Times New Roman" w:hAnsi="Times New Roman" w:cs="Times New Roman"/>
          <w:sz w:val="24"/>
          <w:szCs w:val="24"/>
        </w:rPr>
        <w:t xml:space="preserve">– In 2011, </w:t>
      </w:r>
      <w:r w:rsidR="008F069C" w:rsidRPr="00082344">
        <w:rPr>
          <w:rFonts w:ascii="Times New Roman" w:hAnsi="Times New Roman" w:cs="Times New Roman"/>
          <w:sz w:val="24"/>
          <w:szCs w:val="24"/>
        </w:rPr>
        <w:t xml:space="preserve">VA spent over $100 million on conferences.  Inspector General reports suggest widespread waste in conference spending. </w:t>
      </w:r>
      <w:r w:rsidRPr="00082344">
        <w:rPr>
          <w:rFonts w:ascii="Times New Roman" w:hAnsi="Times New Roman" w:cs="Times New Roman"/>
          <w:sz w:val="24"/>
          <w:szCs w:val="24"/>
        </w:rPr>
        <w:t xml:space="preserve">  The </w:t>
      </w:r>
      <w:r w:rsidR="008F069C" w:rsidRPr="00082344">
        <w:rPr>
          <w:rFonts w:ascii="Times New Roman" w:hAnsi="Times New Roman" w:cs="Times New Roman"/>
          <w:sz w:val="24"/>
          <w:szCs w:val="24"/>
        </w:rPr>
        <w:t xml:space="preserve">Committee </w:t>
      </w:r>
      <w:r w:rsidRPr="00082344">
        <w:rPr>
          <w:rFonts w:ascii="Times New Roman" w:hAnsi="Times New Roman" w:cs="Times New Roman"/>
          <w:sz w:val="24"/>
          <w:szCs w:val="24"/>
        </w:rPr>
        <w:t>will continue to investigate VA’s exorbitant conferences and training costs</w:t>
      </w:r>
    </w:p>
    <w:p w:rsidR="00397C91" w:rsidRPr="00082344" w:rsidRDefault="00397C91" w:rsidP="00082344">
      <w:pPr>
        <w:spacing w:after="0" w:line="240" w:lineRule="auto"/>
        <w:jc w:val="center"/>
        <w:rPr>
          <w:rFonts w:ascii="Times New Roman" w:hAnsi="Times New Roman" w:cs="Times New Roman"/>
          <w:b/>
          <w:sz w:val="24"/>
          <w:szCs w:val="24"/>
          <w:u w:val="single"/>
        </w:rPr>
      </w:pPr>
    </w:p>
    <w:p w:rsidR="007008F0" w:rsidRPr="00082344" w:rsidRDefault="007008F0" w:rsidP="00082344">
      <w:pPr>
        <w:spacing w:after="0" w:line="240" w:lineRule="auto"/>
        <w:rPr>
          <w:rFonts w:ascii="Times New Roman" w:hAnsi="Times New Roman" w:cs="Times New Roman"/>
          <w:b/>
          <w:sz w:val="24"/>
          <w:szCs w:val="24"/>
          <w:u w:val="single"/>
        </w:rPr>
      </w:pPr>
    </w:p>
    <w:p w:rsidR="00397C91" w:rsidRPr="00082344" w:rsidRDefault="00DE755C" w:rsidP="00082344">
      <w:pPr>
        <w:spacing w:after="0" w:line="240" w:lineRule="auto"/>
        <w:jc w:val="center"/>
        <w:rPr>
          <w:rFonts w:ascii="Times New Roman" w:hAnsi="Times New Roman" w:cs="Times New Roman"/>
          <w:b/>
          <w:sz w:val="24"/>
          <w:szCs w:val="24"/>
          <w:u w:val="single"/>
        </w:rPr>
      </w:pPr>
      <w:r w:rsidRPr="00082344">
        <w:rPr>
          <w:rFonts w:ascii="Times New Roman" w:hAnsi="Times New Roman" w:cs="Times New Roman"/>
          <w:b/>
          <w:sz w:val="24"/>
          <w:szCs w:val="24"/>
          <w:u w:val="single"/>
        </w:rPr>
        <w:t>Benefits</w:t>
      </w:r>
      <w:r w:rsidR="00397C91" w:rsidRPr="00082344">
        <w:rPr>
          <w:rFonts w:ascii="Times New Roman" w:hAnsi="Times New Roman" w:cs="Times New Roman"/>
          <w:b/>
          <w:sz w:val="24"/>
          <w:szCs w:val="24"/>
          <w:u w:val="single"/>
        </w:rPr>
        <w:t xml:space="preserve"> and Memorial Affairs </w:t>
      </w:r>
    </w:p>
    <w:p w:rsidR="00397C91" w:rsidRPr="00082344" w:rsidRDefault="00397C91" w:rsidP="00082344">
      <w:pPr>
        <w:pStyle w:val="ListParagraph"/>
        <w:spacing w:after="0" w:line="240" w:lineRule="auto"/>
        <w:ind w:left="0"/>
        <w:rPr>
          <w:rFonts w:ascii="Times New Roman" w:hAnsi="Times New Roman" w:cs="Times New Roman"/>
          <w:sz w:val="24"/>
          <w:szCs w:val="24"/>
        </w:rPr>
      </w:pPr>
    </w:p>
    <w:p w:rsidR="00EB23BE" w:rsidRPr="00082344" w:rsidRDefault="00397C91" w:rsidP="00082344">
      <w:pPr>
        <w:pStyle w:val="ListParagraph"/>
        <w:numPr>
          <w:ilvl w:val="0"/>
          <w:numId w:val="3"/>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Rating Schedule Hearing</w:t>
      </w:r>
      <w:r w:rsidR="0001529A">
        <w:rPr>
          <w:rFonts w:ascii="Times New Roman" w:hAnsi="Times New Roman" w:cs="Times New Roman"/>
          <w:b/>
          <w:i/>
          <w:sz w:val="24"/>
          <w:szCs w:val="24"/>
        </w:rPr>
        <w:t xml:space="preserve"> </w:t>
      </w:r>
      <w:r w:rsidR="0001529A">
        <w:rPr>
          <w:rFonts w:ascii="Times New Roman" w:hAnsi="Times New Roman" w:cs="Times New Roman"/>
          <w:sz w:val="24"/>
          <w:szCs w:val="24"/>
        </w:rPr>
        <w:t>--</w:t>
      </w:r>
      <w:r w:rsidRPr="00082344">
        <w:rPr>
          <w:rFonts w:ascii="Times New Roman" w:hAnsi="Times New Roman" w:cs="Times New Roman"/>
          <w:sz w:val="24"/>
          <w:szCs w:val="24"/>
        </w:rPr>
        <w:t xml:space="preserve"> The current rating schedule was created after WWII. VA has recently undertaken an effort to comprehensively revise all 15 body systems in the VASRD.   In September 2012, GAO issued a report finding that VA was over 12 months behind schedule on this update and lacked a complete plan for the updates.    Therefore, </w:t>
      </w:r>
      <w:r w:rsidR="00EB23BE" w:rsidRPr="00082344">
        <w:rPr>
          <w:rFonts w:ascii="Times New Roman" w:hAnsi="Times New Roman" w:cs="Times New Roman"/>
          <w:sz w:val="24"/>
          <w:szCs w:val="24"/>
        </w:rPr>
        <w:t>the Committee will continue its oversight</w:t>
      </w:r>
      <w:r w:rsidRPr="00082344">
        <w:rPr>
          <w:rFonts w:ascii="Times New Roman" w:hAnsi="Times New Roman" w:cs="Times New Roman"/>
          <w:sz w:val="24"/>
          <w:szCs w:val="24"/>
        </w:rPr>
        <w:t xml:space="preserve"> to keep VA on track in reforming the rating schedule and determine whether a focused study or new legislation (as suggested by GAO) should be introduced. </w:t>
      </w:r>
    </w:p>
    <w:p w:rsidR="00EB23BE" w:rsidRPr="00082344" w:rsidRDefault="00EB23BE" w:rsidP="00082344">
      <w:pPr>
        <w:pStyle w:val="ListParagraph"/>
        <w:spacing w:after="0" w:line="240" w:lineRule="auto"/>
        <w:ind w:left="0"/>
        <w:rPr>
          <w:rFonts w:ascii="Times New Roman" w:hAnsi="Times New Roman" w:cs="Times New Roman"/>
          <w:sz w:val="24"/>
          <w:szCs w:val="24"/>
        </w:rPr>
      </w:pPr>
    </w:p>
    <w:p w:rsidR="00397C91" w:rsidRPr="00082344" w:rsidRDefault="00397C91" w:rsidP="00082344">
      <w:pPr>
        <w:pStyle w:val="ListParagraph"/>
        <w:numPr>
          <w:ilvl w:val="0"/>
          <w:numId w:val="3"/>
        </w:numPr>
        <w:spacing w:after="0" w:line="240" w:lineRule="auto"/>
        <w:ind w:left="0"/>
        <w:rPr>
          <w:rFonts w:ascii="Times New Roman" w:hAnsi="Times New Roman" w:cs="Times New Roman"/>
          <w:sz w:val="24"/>
          <w:szCs w:val="24"/>
        </w:rPr>
      </w:pPr>
      <w:r w:rsidRPr="00082344">
        <w:rPr>
          <w:rFonts w:ascii="Times New Roman" w:hAnsi="Times New Roman" w:cs="Times New Roman"/>
          <w:b/>
          <w:i/>
          <w:sz w:val="24"/>
          <w:szCs w:val="24"/>
        </w:rPr>
        <w:t>Temporary/Total Ratings</w:t>
      </w:r>
      <w:r w:rsidR="0001529A">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 A majority of the temporary t</w:t>
      </w:r>
      <w:r w:rsidR="00EB23BE" w:rsidRPr="00082344">
        <w:rPr>
          <w:rFonts w:ascii="Times New Roman" w:hAnsi="Times New Roman" w:cs="Times New Roman"/>
          <w:sz w:val="24"/>
          <w:szCs w:val="24"/>
        </w:rPr>
        <w:t xml:space="preserve">otal ratings handed down by VA Regional Offices </w:t>
      </w:r>
      <w:r w:rsidRPr="00082344">
        <w:rPr>
          <w:rFonts w:ascii="Times New Roman" w:hAnsi="Times New Roman" w:cs="Times New Roman"/>
          <w:sz w:val="24"/>
          <w:szCs w:val="24"/>
        </w:rPr>
        <w:t xml:space="preserve">have been found to be in error. Although VA initially attributed these errors to a computer glitch, VA OIG regional office audits continue to reveal a high error rate as to these claims.  </w:t>
      </w:r>
      <w:r w:rsidR="00EB23BE" w:rsidRPr="00082344">
        <w:rPr>
          <w:rFonts w:ascii="Times New Roman" w:hAnsi="Times New Roman" w:cs="Times New Roman"/>
          <w:sz w:val="24"/>
          <w:szCs w:val="24"/>
        </w:rPr>
        <w:t>The Committee will oversee how</w:t>
      </w:r>
      <w:r w:rsidRPr="00082344">
        <w:rPr>
          <w:rFonts w:ascii="Times New Roman" w:hAnsi="Times New Roman" w:cs="Times New Roman"/>
          <w:sz w:val="24"/>
          <w:szCs w:val="24"/>
        </w:rPr>
        <w:t xml:space="preserve"> best</w:t>
      </w:r>
      <w:r w:rsidR="00EB23BE" w:rsidRPr="00082344">
        <w:rPr>
          <w:rFonts w:ascii="Times New Roman" w:hAnsi="Times New Roman" w:cs="Times New Roman"/>
          <w:sz w:val="24"/>
          <w:szCs w:val="24"/>
        </w:rPr>
        <w:t xml:space="preserve"> to</w:t>
      </w:r>
      <w:r w:rsidRPr="00082344">
        <w:rPr>
          <w:rFonts w:ascii="Times New Roman" w:hAnsi="Times New Roman" w:cs="Times New Roman"/>
          <w:sz w:val="24"/>
          <w:szCs w:val="24"/>
        </w:rPr>
        <w:t xml:space="preserve"> address this issue in the interest of saving VA time and money</w:t>
      </w:r>
      <w:r w:rsidR="00EB23BE" w:rsidRPr="00082344">
        <w:rPr>
          <w:rFonts w:ascii="Times New Roman" w:hAnsi="Times New Roman" w:cs="Times New Roman"/>
          <w:sz w:val="24"/>
          <w:szCs w:val="24"/>
        </w:rPr>
        <w:t xml:space="preserve">.  </w:t>
      </w:r>
      <w:r w:rsidRPr="00082344">
        <w:rPr>
          <w:rFonts w:ascii="Times New Roman" w:hAnsi="Times New Roman" w:cs="Times New Roman"/>
          <w:sz w:val="24"/>
          <w:szCs w:val="24"/>
        </w:rPr>
        <w:t xml:space="preserve"> </w:t>
      </w:r>
    </w:p>
    <w:p w:rsidR="00397C91" w:rsidRPr="00082344" w:rsidRDefault="00397C91" w:rsidP="00082344">
      <w:pPr>
        <w:pStyle w:val="ListParagraph"/>
        <w:spacing w:after="0" w:line="240" w:lineRule="auto"/>
        <w:ind w:left="0"/>
        <w:rPr>
          <w:rFonts w:ascii="Times New Roman" w:hAnsi="Times New Roman" w:cs="Times New Roman"/>
          <w:sz w:val="24"/>
          <w:szCs w:val="24"/>
        </w:rPr>
      </w:pPr>
    </w:p>
    <w:p w:rsidR="00397C91" w:rsidRPr="00082344" w:rsidRDefault="00397C91"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National Cemeteries Hearing</w:t>
      </w:r>
      <w:r w:rsidR="0001529A">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 The </w:t>
      </w:r>
      <w:r w:rsidR="00EB23BE" w:rsidRPr="00082344">
        <w:rPr>
          <w:rFonts w:ascii="Times New Roman" w:hAnsi="Times New Roman" w:cs="Times New Roman"/>
          <w:sz w:val="24"/>
          <w:szCs w:val="24"/>
        </w:rPr>
        <w:t>Committee</w:t>
      </w:r>
      <w:r w:rsidRPr="00082344">
        <w:rPr>
          <w:rFonts w:ascii="Times New Roman" w:hAnsi="Times New Roman" w:cs="Times New Roman"/>
          <w:sz w:val="24"/>
          <w:szCs w:val="24"/>
        </w:rPr>
        <w:t xml:space="preserve"> will examine the immediate and long-term needs of the VA National Cemetery Administration (NCA) and the American Battle Monuments Commission (ABMC) to provide burial or commemoration to America’s fallen heroes. Specifically, </w:t>
      </w:r>
      <w:r w:rsidR="00EB23BE" w:rsidRPr="00082344">
        <w:rPr>
          <w:rFonts w:ascii="Times New Roman" w:hAnsi="Times New Roman" w:cs="Times New Roman"/>
          <w:sz w:val="24"/>
          <w:szCs w:val="24"/>
        </w:rPr>
        <w:t>the Committee</w:t>
      </w:r>
      <w:r w:rsidRPr="00082344">
        <w:rPr>
          <w:rFonts w:ascii="Times New Roman" w:hAnsi="Times New Roman" w:cs="Times New Roman"/>
          <w:sz w:val="24"/>
          <w:szCs w:val="24"/>
        </w:rPr>
        <w:t xml:space="preserve"> will follow up on the NCA audit, as well as the VA OIG’s audit of the NCA audit, to determine if all burial errors have been corrected and if NCA has executed proper management controls to prevent such errors in the future.   </w:t>
      </w:r>
    </w:p>
    <w:p w:rsidR="00397C91" w:rsidRPr="00082344" w:rsidRDefault="00397C91" w:rsidP="00082344">
      <w:pPr>
        <w:pStyle w:val="ListParagraph"/>
        <w:spacing w:after="0" w:line="240" w:lineRule="auto"/>
        <w:ind w:left="0"/>
        <w:rPr>
          <w:rFonts w:ascii="Times New Roman" w:hAnsi="Times New Roman" w:cs="Times New Roman"/>
          <w:b/>
          <w:sz w:val="24"/>
          <w:szCs w:val="24"/>
          <w:u w:val="single"/>
        </w:rPr>
      </w:pPr>
    </w:p>
    <w:p w:rsidR="00284CA3" w:rsidRPr="00082344" w:rsidRDefault="0001529A" w:rsidP="00082344">
      <w:pPr>
        <w:pStyle w:val="ListParagraph"/>
        <w:numPr>
          <w:ilvl w:val="0"/>
          <w:numId w:val="3"/>
        </w:numPr>
        <w:spacing w:after="0" w:line="240" w:lineRule="auto"/>
        <w:ind w:left="0"/>
        <w:rPr>
          <w:rFonts w:ascii="Times New Roman" w:hAnsi="Times New Roman" w:cs="Times New Roman"/>
          <w:b/>
          <w:i/>
          <w:sz w:val="24"/>
          <w:szCs w:val="24"/>
        </w:rPr>
      </w:pPr>
      <w:r>
        <w:rPr>
          <w:rFonts w:ascii="Times New Roman" w:hAnsi="Times New Roman" w:cs="Times New Roman"/>
          <w:b/>
          <w:i/>
          <w:sz w:val="24"/>
          <w:szCs w:val="24"/>
        </w:rPr>
        <w:t>VA’s Transformation Plan --</w:t>
      </w:r>
      <w:r w:rsidR="00A842E0" w:rsidRPr="00082344">
        <w:rPr>
          <w:rFonts w:ascii="Times New Roman" w:hAnsi="Times New Roman" w:cs="Times New Roman"/>
          <w:b/>
          <w:i/>
          <w:sz w:val="24"/>
          <w:szCs w:val="24"/>
        </w:rPr>
        <w:t xml:space="preserve"> </w:t>
      </w:r>
      <w:r w:rsidR="00397C91" w:rsidRPr="00082344">
        <w:rPr>
          <w:rFonts w:ascii="Times New Roman" w:hAnsi="Times New Roman" w:cs="Times New Roman"/>
          <w:sz w:val="24"/>
          <w:szCs w:val="24"/>
        </w:rPr>
        <w:t xml:space="preserve">A Committee hearing was held last June on VA’s Transformation Plan.  At the hearing, VA did not present a cohesive plan for transforming the agency, but rather listed a conglomerate of loosely tied initiatives.   </w:t>
      </w:r>
      <w:r w:rsidR="00EB23BE" w:rsidRPr="00082344">
        <w:rPr>
          <w:rFonts w:ascii="Times New Roman" w:hAnsi="Times New Roman" w:cs="Times New Roman"/>
          <w:sz w:val="24"/>
          <w:szCs w:val="24"/>
        </w:rPr>
        <w:t>The</w:t>
      </w:r>
      <w:r w:rsidR="00397C91" w:rsidRPr="00082344">
        <w:rPr>
          <w:rFonts w:ascii="Times New Roman" w:hAnsi="Times New Roman" w:cs="Times New Roman"/>
          <w:sz w:val="24"/>
          <w:szCs w:val="24"/>
        </w:rPr>
        <w:t xml:space="preserve"> Committee has made numerous requests </w:t>
      </w:r>
      <w:r w:rsidR="00397C91" w:rsidRPr="00082344">
        <w:rPr>
          <w:rFonts w:ascii="Times New Roman" w:hAnsi="Times New Roman" w:cs="Times New Roman"/>
          <w:sz w:val="24"/>
          <w:szCs w:val="24"/>
        </w:rPr>
        <w:lastRenderedPageBreak/>
        <w:t xml:space="preserve">for a copy of the Transformation Plan with no response from VA. </w:t>
      </w:r>
      <w:r w:rsidR="00EB23BE" w:rsidRPr="00082344">
        <w:rPr>
          <w:rFonts w:ascii="Times New Roman" w:hAnsi="Times New Roman" w:cs="Times New Roman"/>
          <w:sz w:val="24"/>
          <w:szCs w:val="24"/>
        </w:rPr>
        <w:t xml:space="preserve"> Continued oversight of this effort is essential.</w:t>
      </w:r>
      <w:r w:rsidR="00284CA3" w:rsidRPr="00082344">
        <w:rPr>
          <w:rFonts w:ascii="Times New Roman" w:hAnsi="Times New Roman" w:cs="Times New Roman"/>
          <w:sz w:val="24"/>
          <w:szCs w:val="24"/>
        </w:rPr>
        <w:t xml:space="preserve"> </w:t>
      </w:r>
    </w:p>
    <w:p w:rsidR="00284CA3" w:rsidRPr="00082344" w:rsidRDefault="00284CA3" w:rsidP="00082344">
      <w:pPr>
        <w:pStyle w:val="ListParagraph"/>
        <w:spacing w:after="0" w:line="240" w:lineRule="auto"/>
        <w:ind w:left="0"/>
        <w:rPr>
          <w:rFonts w:ascii="Times New Roman" w:hAnsi="Times New Roman" w:cs="Times New Roman"/>
          <w:b/>
          <w:i/>
          <w:sz w:val="24"/>
          <w:szCs w:val="24"/>
        </w:rPr>
      </w:pPr>
    </w:p>
    <w:p w:rsidR="00397C91" w:rsidRPr="00082344" w:rsidRDefault="00397C91" w:rsidP="00082344">
      <w:pPr>
        <w:pStyle w:val="ListParagraph"/>
        <w:numPr>
          <w:ilvl w:val="0"/>
          <w:numId w:val="3"/>
        </w:numPr>
        <w:spacing w:after="0" w:line="240" w:lineRule="auto"/>
        <w:ind w:left="0"/>
        <w:rPr>
          <w:rFonts w:ascii="Times New Roman" w:hAnsi="Times New Roman" w:cs="Times New Roman"/>
          <w:b/>
          <w:i/>
          <w:sz w:val="24"/>
          <w:szCs w:val="24"/>
        </w:rPr>
      </w:pPr>
      <w:r w:rsidRPr="00082344">
        <w:rPr>
          <w:rFonts w:ascii="Times New Roman" w:hAnsi="Times New Roman" w:cs="Times New Roman"/>
          <w:b/>
          <w:i/>
          <w:sz w:val="24"/>
          <w:szCs w:val="24"/>
        </w:rPr>
        <w:t xml:space="preserve">Call Center and </w:t>
      </w:r>
      <w:proofErr w:type="spellStart"/>
      <w:r w:rsidRPr="00082344">
        <w:rPr>
          <w:rFonts w:ascii="Times New Roman" w:hAnsi="Times New Roman" w:cs="Times New Roman"/>
          <w:b/>
          <w:i/>
          <w:sz w:val="24"/>
          <w:szCs w:val="24"/>
        </w:rPr>
        <w:t>eBenefits</w:t>
      </w:r>
      <w:proofErr w:type="spellEnd"/>
      <w:r w:rsidRPr="00082344">
        <w:rPr>
          <w:rFonts w:ascii="Times New Roman" w:hAnsi="Times New Roman" w:cs="Times New Roman"/>
          <w:b/>
          <w:i/>
          <w:sz w:val="24"/>
          <w:szCs w:val="24"/>
        </w:rPr>
        <w:t xml:space="preserve"> Issues</w:t>
      </w:r>
      <w:r w:rsidR="0001529A">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 The various Call Centers have been a constant area of consternation for veterans who complain about long wait times, no call backs and incorrect information </w:t>
      </w:r>
      <w:r w:rsidR="00EB23BE" w:rsidRPr="00082344">
        <w:rPr>
          <w:rFonts w:ascii="Times New Roman" w:hAnsi="Times New Roman" w:cs="Times New Roman"/>
          <w:sz w:val="24"/>
          <w:szCs w:val="24"/>
        </w:rPr>
        <w:t xml:space="preserve">about their claims status </w:t>
      </w:r>
      <w:r w:rsidRPr="00082344">
        <w:rPr>
          <w:rFonts w:ascii="Times New Roman" w:hAnsi="Times New Roman" w:cs="Times New Roman"/>
          <w:sz w:val="24"/>
          <w:szCs w:val="24"/>
        </w:rPr>
        <w:t xml:space="preserve">from the representatives. Although VA tries to re-direct many of these veterans to </w:t>
      </w:r>
      <w:proofErr w:type="spellStart"/>
      <w:r w:rsidRPr="00082344">
        <w:rPr>
          <w:rFonts w:ascii="Times New Roman" w:hAnsi="Times New Roman" w:cs="Times New Roman"/>
          <w:sz w:val="24"/>
          <w:szCs w:val="24"/>
        </w:rPr>
        <w:t>eBenefits</w:t>
      </w:r>
      <w:proofErr w:type="spellEnd"/>
      <w:r w:rsidR="00EB23BE" w:rsidRPr="00082344">
        <w:rPr>
          <w:rFonts w:ascii="Times New Roman" w:hAnsi="Times New Roman" w:cs="Times New Roman"/>
          <w:sz w:val="24"/>
          <w:szCs w:val="24"/>
        </w:rPr>
        <w:t xml:space="preserve"> (an electronic means for veterans to obtain information on their claims)</w:t>
      </w:r>
      <w:r w:rsidRPr="00082344">
        <w:rPr>
          <w:rFonts w:ascii="Times New Roman" w:hAnsi="Times New Roman" w:cs="Times New Roman"/>
          <w:sz w:val="24"/>
          <w:szCs w:val="24"/>
        </w:rPr>
        <w:t xml:space="preserve">, recent briefings from VA reveal that eBenefits is not updated in a timely manner and is not providing veterans with the most up to date casetracking information.  </w:t>
      </w:r>
      <w:r w:rsidR="00EB23BE" w:rsidRPr="00082344">
        <w:rPr>
          <w:rFonts w:ascii="Times New Roman" w:hAnsi="Times New Roman" w:cs="Times New Roman"/>
          <w:sz w:val="24"/>
          <w:szCs w:val="24"/>
        </w:rPr>
        <w:t>Continued oversight of this effort is necessary.</w:t>
      </w:r>
    </w:p>
    <w:p w:rsidR="00397C91" w:rsidRPr="00082344" w:rsidRDefault="00397C91" w:rsidP="00082344">
      <w:pPr>
        <w:pStyle w:val="ListParagraph"/>
        <w:spacing w:after="0" w:line="240" w:lineRule="auto"/>
        <w:ind w:left="0"/>
        <w:rPr>
          <w:rFonts w:ascii="Times New Roman" w:hAnsi="Times New Roman" w:cs="Times New Roman"/>
          <w:b/>
          <w:sz w:val="24"/>
          <w:szCs w:val="24"/>
          <w:u w:val="single"/>
        </w:rPr>
      </w:pPr>
    </w:p>
    <w:p w:rsidR="00A842E0" w:rsidRPr="00082344" w:rsidRDefault="00397C91"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The Current Appeals Process</w:t>
      </w:r>
      <w:r w:rsidR="0001529A">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 The</w:t>
      </w:r>
      <w:r w:rsidR="00EB23BE" w:rsidRPr="00082344">
        <w:rPr>
          <w:rFonts w:ascii="Times New Roman" w:hAnsi="Times New Roman" w:cs="Times New Roman"/>
          <w:sz w:val="24"/>
          <w:szCs w:val="24"/>
        </w:rPr>
        <w:t xml:space="preserve"> Committee</w:t>
      </w:r>
      <w:r w:rsidRPr="00082344">
        <w:rPr>
          <w:rFonts w:ascii="Times New Roman" w:hAnsi="Times New Roman" w:cs="Times New Roman"/>
          <w:sz w:val="24"/>
          <w:szCs w:val="24"/>
        </w:rPr>
        <w:t xml:space="preserve"> will continue to monitor the compensation and pension claims appeal process at the Board of Veterans Appeals (BVA), the Appeals Management Center (AMC) and the Court of Appeals f</w:t>
      </w:r>
      <w:r w:rsidR="00EB23BE" w:rsidRPr="00082344">
        <w:rPr>
          <w:rFonts w:ascii="Times New Roman" w:hAnsi="Times New Roman" w:cs="Times New Roman"/>
          <w:sz w:val="24"/>
          <w:szCs w:val="24"/>
        </w:rPr>
        <w:t>or Veterans Claims (CAVC). The Committee</w:t>
      </w:r>
      <w:r w:rsidRPr="00082344">
        <w:rPr>
          <w:rFonts w:ascii="Times New Roman" w:hAnsi="Times New Roman" w:cs="Times New Roman"/>
          <w:sz w:val="24"/>
          <w:szCs w:val="24"/>
        </w:rPr>
        <w:t xml:space="preserve"> plans to focus on exploring avenues to simplify the current appeal process, increase accountability and reduce avoidable remands.</w:t>
      </w:r>
    </w:p>
    <w:p w:rsidR="00284CA3" w:rsidRPr="00082344" w:rsidRDefault="00284CA3" w:rsidP="00082344">
      <w:pPr>
        <w:spacing w:after="0" w:line="240" w:lineRule="auto"/>
        <w:rPr>
          <w:rFonts w:ascii="Times New Roman" w:hAnsi="Times New Roman" w:cs="Times New Roman"/>
          <w:b/>
          <w:sz w:val="24"/>
          <w:szCs w:val="24"/>
          <w:u w:val="single"/>
        </w:rPr>
      </w:pPr>
    </w:p>
    <w:p w:rsidR="002F230B" w:rsidRPr="00082344" w:rsidRDefault="00397C91"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Blue Water Navy</w:t>
      </w:r>
      <w:r w:rsidR="0001529A">
        <w:rPr>
          <w:rFonts w:ascii="Times New Roman" w:hAnsi="Times New Roman" w:cs="Times New Roman"/>
          <w:b/>
          <w:i/>
          <w:sz w:val="24"/>
          <w:szCs w:val="24"/>
        </w:rPr>
        <w:t xml:space="preserve"> --</w:t>
      </w:r>
      <w:r w:rsidRPr="00082344">
        <w:rPr>
          <w:rFonts w:ascii="Times New Roman" w:hAnsi="Times New Roman" w:cs="Times New Roman"/>
          <w:sz w:val="24"/>
          <w:szCs w:val="24"/>
        </w:rPr>
        <w:t xml:space="preserve"> </w:t>
      </w:r>
      <w:r w:rsidR="00EB23BE" w:rsidRPr="00082344">
        <w:rPr>
          <w:rFonts w:ascii="Times New Roman" w:hAnsi="Times New Roman" w:cs="Times New Roman"/>
          <w:sz w:val="24"/>
          <w:szCs w:val="24"/>
        </w:rPr>
        <w:t>Vietnam veterans who served in the waters offshore Vietnam are ineligible for Agent Orange compensation on a presumptive basis unless</w:t>
      </w:r>
      <w:r w:rsidR="002F230B" w:rsidRPr="00082344">
        <w:rPr>
          <w:rFonts w:ascii="Times New Roman" w:hAnsi="Times New Roman" w:cs="Times New Roman"/>
          <w:sz w:val="24"/>
          <w:szCs w:val="24"/>
        </w:rPr>
        <w:t xml:space="preserve"> VA has registered the ships on which they served</w:t>
      </w:r>
      <w:r w:rsidR="0001529A">
        <w:rPr>
          <w:rFonts w:ascii="Times New Roman" w:hAnsi="Times New Roman" w:cs="Times New Roman"/>
          <w:sz w:val="24"/>
          <w:szCs w:val="24"/>
        </w:rPr>
        <w:t xml:space="preserve"> as eligible for the presumption of exposure to Agent Orange</w:t>
      </w:r>
      <w:r w:rsidR="00EB23BE" w:rsidRPr="00082344">
        <w:rPr>
          <w:rFonts w:ascii="Times New Roman" w:hAnsi="Times New Roman" w:cs="Times New Roman"/>
          <w:sz w:val="24"/>
          <w:szCs w:val="24"/>
        </w:rPr>
        <w:t xml:space="preserve">. </w:t>
      </w:r>
      <w:r w:rsidRPr="00082344">
        <w:rPr>
          <w:rFonts w:ascii="Times New Roman" w:hAnsi="Times New Roman" w:cs="Times New Roman"/>
          <w:sz w:val="24"/>
          <w:szCs w:val="24"/>
        </w:rPr>
        <w:t xml:space="preserve"> Although </w:t>
      </w:r>
      <w:r w:rsidR="00EB23BE" w:rsidRPr="00082344">
        <w:rPr>
          <w:rFonts w:ascii="Times New Roman" w:hAnsi="Times New Roman" w:cs="Times New Roman"/>
          <w:sz w:val="24"/>
          <w:szCs w:val="24"/>
        </w:rPr>
        <w:t xml:space="preserve">organizations advocating for </w:t>
      </w:r>
      <w:r w:rsidRPr="00082344">
        <w:rPr>
          <w:rFonts w:ascii="Times New Roman" w:hAnsi="Times New Roman" w:cs="Times New Roman"/>
          <w:sz w:val="24"/>
          <w:szCs w:val="24"/>
        </w:rPr>
        <w:t>the</w:t>
      </w:r>
      <w:r w:rsidR="00EB23BE" w:rsidRPr="00082344">
        <w:rPr>
          <w:rFonts w:ascii="Times New Roman" w:hAnsi="Times New Roman" w:cs="Times New Roman"/>
          <w:sz w:val="24"/>
          <w:szCs w:val="24"/>
        </w:rPr>
        <w:t>se</w:t>
      </w:r>
      <w:r w:rsidRPr="00082344">
        <w:rPr>
          <w:rFonts w:ascii="Times New Roman" w:hAnsi="Times New Roman" w:cs="Times New Roman"/>
          <w:sz w:val="24"/>
          <w:szCs w:val="24"/>
        </w:rPr>
        <w:t xml:space="preserve"> </w:t>
      </w:r>
      <w:r w:rsidR="00EB23BE" w:rsidRPr="00082344">
        <w:rPr>
          <w:rFonts w:ascii="Times New Roman" w:hAnsi="Times New Roman" w:cs="Times New Roman"/>
          <w:sz w:val="24"/>
          <w:szCs w:val="24"/>
        </w:rPr>
        <w:t>“</w:t>
      </w:r>
      <w:r w:rsidRPr="00082344">
        <w:rPr>
          <w:rFonts w:ascii="Times New Roman" w:hAnsi="Times New Roman" w:cs="Times New Roman"/>
          <w:sz w:val="24"/>
          <w:szCs w:val="24"/>
        </w:rPr>
        <w:t>Blue Water Navy</w:t>
      </w:r>
      <w:r w:rsidR="00EB23BE" w:rsidRPr="00082344">
        <w:rPr>
          <w:rFonts w:ascii="Times New Roman" w:hAnsi="Times New Roman" w:cs="Times New Roman"/>
          <w:sz w:val="24"/>
          <w:szCs w:val="24"/>
        </w:rPr>
        <w:t>”</w:t>
      </w:r>
      <w:r w:rsidRPr="00082344">
        <w:rPr>
          <w:rFonts w:ascii="Times New Roman" w:hAnsi="Times New Roman" w:cs="Times New Roman"/>
          <w:sz w:val="24"/>
          <w:szCs w:val="24"/>
        </w:rPr>
        <w:t xml:space="preserve"> </w:t>
      </w:r>
      <w:r w:rsidR="00EB23BE" w:rsidRPr="00082344">
        <w:rPr>
          <w:rFonts w:ascii="Times New Roman" w:hAnsi="Times New Roman" w:cs="Times New Roman"/>
          <w:sz w:val="24"/>
          <w:szCs w:val="24"/>
        </w:rPr>
        <w:t xml:space="preserve">veterans </w:t>
      </w:r>
      <w:r w:rsidRPr="00082344">
        <w:rPr>
          <w:rFonts w:ascii="Times New Roman" w:hAnsi="Times New Roman" w:cs="Times New Roman"/>
          <w:sz w:val="24"/>
          <w:szCs w:val="24"/>
        </w:rPr>
        <w:t xml:space="preserve">have been working with VA to add many ships to its registry, many advocates are still pushing for full recognition for this group.  </w:t>
      </w:r>
      <w:r w:rsidR="002F230B" w:rsidRPr="00082344">
        <w:rPr>
          <w:rFonts w:ascii="Times New Roman" w:hAnsi="Times New Roman" w:cs="Times New Roman"/>
          <w:sz w:val="24"/>
          <w:szCs w:val="24"/>
        </w:rPr>
        <w:t>The Committee will continue to oversee this issue.</w:t>
      </w:r>
    </w:p>
    <w:p w:rsidR="00A842E0" w:rsidRPr="00082344" w:rsidRDefault="002F230B" w:rsidP="00082344">
      <w:pPr>
        <w:spacing w:after="0" w:line="240" w:lineRule="auto"/>
        <w:rPr>
          <w:rFonts w:ascii="Times New Roman" w:hAnsi="Times New Roman" w:cs="Times New Roman"/>
          <w:b/>
          <w:sz w:val="24"/>
          <w:szCs w:val="24"/>
          <w:u w:val="single"/>
        </w:rPr>
      </w:pPr>
      <w:r w:rsidRPr="00082344">
        <w:rPr>
          <w:rFonts w:ascii="Times New Roman" w:hAnsi="Times New Roman" w:cs="Times New Roman"/>
          <w:sz w:val="24"/>
          <w:szCs w:val="24"/>
        </w:rPr>
        <w:t xml:space="preserve"> </w:t>
      </w:r>
    </w:p>
    <w:p w:rsidR="00397C91" w:rsidRPr="00082344" w:rsidRDefault="00397C91"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Filipino Veterans</w:t>
      </w:r>
      <w:r w:rsidR="0001529A">
        <w:rPr>
          <w:rFonts w:ascii="Times New Roman" w:hAnsi="Times New Roman" w:cs="Times New Roman"/>
          <w:b/>
          <w:i/>
          <w:sz w:val="24"/>
          <w:szCs w:val="24"/>
        </w:rPr>
        <w:t xml:space="preserve"> --</w:t>
      </w:r>
      <w:r w:rsidRPr="00082344">
        <w:rPr>
          <w:rFonts w:ascii="Times New Roman" w:hAnsi="Times New Roman" w:cs="Times New Roman"/>
          <w:b/>
          <w:sz w:val="24"/>
          <w:szCs w:val="24"/>
        </w:rPr>
        <w:t xml:space="preserve"> </w:t>
      </w:r>
      <w:r w:rsidRPr="00082344">
        <w:rPr>
          <w:rFonts w:ascii="Times New Roman" w:hAnsi="Times New Roman" w:cs="Times New Roman"/>
          <w:sz w:val="24"/>
          <w:szCs w:val="24"/>
        </w:rPr>
        <w:t xml:space="preserve">Recently, the Obama administration indicated that </w:t>
      </w:r>
      <w:r w:rsidR="002F230B" w:rsidRPr="00082344">
        <w:rPr>
          <w:rFonts w:ascii="Times New Roman" w:hAnsi="Times New Roman" w:cs="Times New Roman"/>
          <w:sz w:val="24"/>
          <w:szCs w:val="24"/>
        </w:rPr>
        <w:t>it</w:t>
      </w:r>
      <w:r w:rsidRPr="00082344">
        <w:rPr>
          <w:rFonts w:ascii="Times New Roman" w:hAnsi="Times New Roman" w:cs="Times New Roman"/>
          <w:sz w:val="24"/>
          <w:szCs w:val="24"/>
        </w:rPr>
        <w:t xml:space="preserve"> will undertake a review of denied Filipino veterans</w:t>
      </w:r>
      <w:r w:rsidR="00163A79" w:rsidRPr="00082344">
        <w:rPr>
          <w:rFonts w:ascii="Times New Roman" w:hAnsi="Times New Roman" w:cs="Times New Roman"/>
          <w:sz w:val="24"/>
          <w:szCs w:val="24"/>
        </w:rPr>
        <w:t>’</w:t>
      </w:r>
      <w:r w:rsidRPr="00082344">
        <w:rPr>
          <w:rFonts w:ascii="Times New Roman" w:hAnsi="Times New Roman" w:cs="Times New Roman"/>
          <w:sz w:val="24"/>
          <w:szCs w:val="24"/>
        </w:rPr>
        <w:t xml:space="preserve"> claims.  </w:t>
      </w:r>
      <w:r w:rsidR="00163A79" w:rsidRPr="00082344">
        <w:rPr>
          <w:rFonts w:ascii="Times New Roman" w:hAnsi="Times New Roman" w:cs="Times New Roman"/>
          <w:sz w:val="24"/>
          <w:szCs w:val="24"/>
        </w:rPr>
        <w:t xml:space="preserve">The Committee will examine this effort as it is unclear exactly what standard will be used to review denied claims. </w:t>
      </w:r>
    </w:p>
    <w:p w:rsidR="00A842E0" w:rsidRPr="00082344" w:rsidRDefault="00A842E0" w:rsidP="00082344">
      <w:pPr>
        <w:pStyle w:val="ListParagraph"/>
        <w:spacing w:after="0" w:line="240" w:lineRule="auto"/>
        <w:ind w:left="0"/>
        <w:rPr>
          <w:rFonts w:ascii="Times New Roman" w:hAnsi="Times New Roman" w:cs="Times New Roman"/>
          <w:b/>
          <w:sz w:val="24"/>
          <w:szCs w:val="24"/>
          <w:u w:val="single"/>
        </w:rPr>
      </w:pPr>
    </w:p>
    <w:p w:rsidR="00A842E0" w:rsidRPr="00082344" w:rsidRDefault="00A842E0"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VBA Staffing and productivity</w:t>
      </w:r>
      <w:r w:rsidR="0001529A">
        <w:rPr>
          <w:rFonts w:ascii="Times New Roman" w:hAnsi="Times New Roman" w:cs="Times New Roman"/>
          <w:b/>
          <w:i/>
          <w:sz w:val="24"/>
          <w:szCs w:val="24"/>
        </w:rPr>
        <w:t xml:space="preserve"> --</w:t>
      </w:r>
      <w:r w:rsidR="00163A79" w:rsidRPr="00082344">
        <w:rPr>
          <w:rFonts w:ascii="Times New Roman" w:hAnsi="Times New Roman" w:cs="Times New Roman"/>
          <w:sz w:val="24"/>
          <w:szCs w:val="24"/>
        </w:rPr>
        <w:t xml:space="preserve"> S</w:t>
      </w:r>
      <w:r w:rsidRPr="00082344">
        <w:rPr>
          <w:rFonts w:ascii="Times New Roman" w:hAnsi="Times New Roman" w:cs="Times New Roman"/>
          <w:sz w:val="24"/>
          <w:szCs w:val="24"/>
        </w:rPr>
        <w:t xml:space="preserve">ince 2007, VA has consistently requested additional staffing to keep up with the claims backlog, requiring significantly more funding.  Although VA has added approximately 3,000 new claims processors in the last five years, the backlog has continued to increase, rather than decrease.  Accordingly, the Committee will examine the impact of additional staffing on productivity at VA’s regional offices, as well as other alternatives to addressing the backlog besides additional staffing. </w:t>
      </w:r>
    </w:p>
    <w:p w:rsidR="00A842E0" w:rsidRPr="00082344" w:rsidRDefault="00A842E0" w:rsidP="00082344">
      <w:pPr>
        <w:pStyle w:val="ListParagraph"/>
        <w:spacing w:after="0" w:line="240" w:lineRule="auto"/>
        <w:ind w:left="0"/>
        <w:rPr>
          <w:rFonts w:ascii="Times New Roman" w:hAnsi="Times New Roman" w:cs="Times New Roman"/>
          <w:b/>
          <w:sz w:val="24"/>
          <w:szCs w:val="24"/>
          <w:u w:val="single"/>
        </w:rPr>
      </w:pPr>
    </w:p>
    <w:p w:rsidR="00A842E0" w:rsidRPr="00082344" w:rsidRDefault="00A842E0"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VA Insurance Programs</w:t>
      </w:r>
      <w:r w:rsidR="0001529A">
        <w:rPr>
          <w:rFonts w:ascii="Times New Roman" w:hAnsi="Times New Roman" w:cs="Times New Roman"/>
          <w:b/>
          <w:i/>
          <w:sz w:val="24"/>
          <w:szCs w:val="24"/>
        </w:rPr>
        <w:t xml:space="preserve"> -- </w:t>
      </w:r>
      <w:r w:rsidR="00163A79" w:rsidRPr="00082344">
        <w:rPr>
          <w:rFonts w:ascii="Times New Roman" w:hAnsi="Times New Roman" w:cs="Times New Roman"/>
          <w:sz w:val="24"/>
          <w:szCs w:val="24"/>
        </w:rPr>
        <w:t xml:space="preserve">The potential for in-service </w:t>
      </w:r>
      <w:r w:rsidRPr="00082344">
        <w:rPr>
          <w:rFonts w:ascii="Times New Roman" w:hAnsi="Times New Roman" w:cs="Times New Roman"/>
          <w:sz w:val="24"/>
          <w:szCs w:val="24"/>
        </w:rPr>
        <w:t xml:space="preserve">medical conditions may make it difficult or even impossible </w:t>
      </w:r>
      <w:r w:rsidR="00163A79" w:rsidRPr="00082344">
        <w:rPr>
          <w:rFonts w:ascii="Times New Roman" w:hAnsi="Times New Roman" w:cs="Times New Roman"/>
          <w:sz w:val="24"/>
          <w:szCs w:val="24"/>
        </w:rPr>
        <w:t xml:space="preserve">for servicemembers </w:t>
      </w:r>
      <w:r w:rsidRPr="00082344">
        <w:rPr>
          <w:rFonts w:ascii="Times New Roman" w:hAnsi="Times New Roman" w:cs="Times New Roman"/>
          <w:sz w:val="24"/>
          <w:szCs w:val="24"/>
        </w:rPr>
        <w:t>to obtain private insurance; theref</w:t>
      </w:r>
      <w:r w:rsidR="00163A79" w:rsidRPr="00082344">
        <w:rPr>
          <w:rFonts w:ascii="Times New Roman" w:hAnsi="Times New Roman" w:cs="Times New Roman"/>
          <w:sz w:val="24"/>
          <w:szCs w:val="24"/>
        </w:rPr>
        <w:t xml:space="preserve">ore VA administers a variety of </w:t>
      </w:r>
      <w:r w:rsidRPr="00082344">
        <w:rPr>
          <w:rFonts w:ascii="Times New Roman" w:hAnsi="Times New Roman" w:cs="Times New Roman"/>
          <w:sz w:val="24"/>
          <w:szCs w:val="24"/>
        </w:rPr>
        <w:t xml:space="preserve">life insurance </w:t>
      </w:r>
      <w:r w:rsidR="00163A79" w:rsidRPr="00082344">
        <w:rPr>
          <w:rFonts w:ascii="Times New Roman" w:hAnsi="Times New Roman" w:cs="Times New Roman"/>
          <w:sz w:val="24"/>
          <w:szCs w:val="24"/>
        </w:rPr>
        <w:t>programs for servicemembers and veterans</w:t>
      </w:r>
      <w:r w:rsidRPr="00082344">
        <w:rPr>
          <w:rFonts w:ascii="Times New Roman" w:hAnsi="Times New Roman" w:cs="Times New Roman"/>
          <w:sz w:val="24"/>
          <w:szCs w:val="24"/>
        </w:rPr>
        <w:t xml:space="preserve">.  The Committee will continue to oversee the effectiveness of these programs, to include the benefits of automatic enrollment, the addition of new conditions covered by traumatic injury protection; and additional coverage options for family members. </w:t>
      </w:r>
    </w:p>
    <w:p w:rsidR="00A842E0" w:rsidRPr="00082344" w:rsidRDefault="00A842E0" w:rsidP="00082344">
      <w:pPr>
        <w:pStyle w:val="ListParagraph"/>
        <w:spacing w:after="0" w:line="240" w:lineRule="auto"/>
        <w:ind w:left="0"/>
        <w:rPr>
          <w:rFonts w:ascii="Times New Roman" w:hAnsi="Times New Roman" w:cs="Times New Roman"/>
          <w:b/>
          <w:sz w:val="24"/>
          <w:szCs w:val="24"/>
          <w:u w:val="single"/>
        </w:rPr>
      </w:pPr>
    </w:p>
    <w:p w:rsidR="00A842E0" w:rsidRPr="00082344" w:rsidRDefault="0001529A" w:rsidP="00082344">
      <w:pPr>
        <w:pStyle w:val="ListParagraph"/>
        <w:numPr>
          <w:ilvl w:val="0"/>
          <w:numId w:val="3"/>
        </w:numPr>
        <w:spacing w:after="0" w:line="240" w:lineRule="auto"/>
        <w:ind w:left="0"/>
        <w:rPr>
          <w:rFonts w:ascii="Times New Roman" w:hAnsi="Times New Roman" w:cs="Times New Roman"/>
          <w:b/>
          <w:sz w:val="24"/>
          <w:szCs w:val="24"/>
          <w:u w:val="single"/>
        </w:rPr>
      </w:pPr>
      <w:r>
        <w:rPr>
          <w:rFonts w:ascii="Times New Roman" w:hAnsi="Times New Roman" w:cs="Times New Roman"/>
          <w:b/>
          <w:i/>
          <w:sz w:val="24"/>
          <w:szCs w:val="24"/>
        </w:rPr>
        <w:t>VA Pension Program --</w:t>
      </w:r>
      <w:r w:rsidR="00A842E0" w:rsidRPr="00082344">
        <w:rPr>
          <w:rFonts w:ascii="Times New Roman" w:hAnsi="Times New Roman" w:cs="Times New Roman"/>
          <w:b/>
          <w:i/>
          <w:sz w:val="24"/>
          <w:szCs w:val="24"/>
        </w:rPr>
        <w:t xml:space="preserve"> </w:t>
      </w:r>
      <w:r w:rsidR="00EB23BE" w:rsidRPr="00082344">
        <w:rPr>
          <w:rFonts w:ascii="Times New Roman" w:hAnsi="Times New Roman" w:cs="Times New Roman"/>
          <w:sz w:val="24"/>
          <w:szCs w:val="24"/>
        </w:rPr>
        <w:t>I</w:t>
      </w:r>
      <w:r w:rsidR="00A842E0" w:rsidRPr="00082344">
        <w:rPr>
          <w:rFonts w:ascii="Times New Roman" w:hAnsi="Times New Roman" w:cs="Times New Roman"/>
          <w:sz w:val="24"/>
          <w:szCs w:val="24"/>
        </w:rPr>
        <w:t>n the 112</w:t>
      </w:r>
      <w:r w:rsidR="00A842E0" w:rsidRPr="00082344">
        <w:rPr>
          <w:rFonts w:ascii="Times New Roman" w:hAnsi="Times New Roman" w:cs="Times New Roman"/>
          <w:sz w:val="24"/>
          <w:szCs w:val="24"/>
          <w:vertAlign w:val="superscript"/>
        </w:rPr>
        <w:t>th</w:t>
      </w:r>
      <w:r w:rsidR="00A842E0" w:rsidRPr="00082344">
        <w:rPr>
          <w:rFonts w:ascii="Times New Roman" w:hAnsi="Times New Roman" w:cs="Times New Roman"/>
          <w:sz w:val="24"/>
          <w:szCs w:val="24"/>
        </w:rPr>
        <w:t xml:space="preserve"> Congress, it was revealed that VA’s pension program was being abused in some instances because veterans were hiding assets in order to qualify for the program.  In addition, a whistleblower report showed evidence of problems processing payments, including duplicate payments for some veterans.  Therefore, the Committee will </w:t>
      </w:r>
      <w:r w:rsidR="009807B2" w:rsidRPr="00082344">
        <w:rPr>
          <w:rFonts w:ascii="Times New Roman" w:hAnsi="Times New Roman" w:cs="Times New Roman"/>
          <w:sz w:val="24"/>
          <w:szCs w:val="24"/>
        </w:rPr>
        <w:lastRenderedPageBreak/>
        <w:t xml:space="preserve">continue to oversee all aspects of the pension program to ensure that pension claims are processed efficiently and that veterans are receiving the proper payment amount.  </w:t>
      </w:r>
    </w:p>
    <w:p w:rsidR="009807B2" w:rsidRPr="00082344" w:rsidRDefault="009807B2" w:rsidP="00082344">
      <w:pPr>
        <w:pStyle w:val="ListParagraph"/>
        <w:spacing w:after="0" w:line="240" w:lineRule="auto"/>
        <w:ind w:left="0"/>
        <w:rPr>
          <w:rFonts w:ascii="Times New Roman" w:hAnsi="Times New Roman" w:cs="Times New Roman"/>
          <w:b/>
          <w:sz w:val="24"/>
          <w:szCs w:val="24"/>
          <w:u w:val="single"/>
        </w:rPr>
      </w:pPr>
    </w:p>
    <w:p w:rsidR="009807B2" w:rsidRPr="00082344" w:rsidRDefault="009807B2"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Claims Processing Consistency</w:t>
      </w:r>
      <w:r w:rsidR="0001529A">
        <w:rPr>
          <w:rFonts w:ascii="Times New Roman" w:hAnsi="Times New Roman" w:cs="Times New Roman"/>
          <w:b/>
          <w:sz w:val="24"/>
          <w:szCs w:val="24"/>
        </w:rPr>
        <w:t xml:space="preserve"> --</w:t>
      </w:r>
      <w:r w:rsidRPr="00082344">
        <w:rPr>
          <w:rFonts w:ascii="Times New Roman" w:hAnsi="Times New Roman" w:cs="Times New Roman"/>
          <w:b/>
          <w:sz w:val="24"/>
          <w:szCs w:val="24"/>
        </w:rPr>
        <w:t xml:space="preserve"> </w:t>
      </w:r>
      <w:r w:rsidR="00163A79" w:rsidRPr="00082344">
        <w:rPr>
          <w:rFonts w:ascii="Times New Roman" w:hAnsi="Times New Roman" w:cs="Times New Roman"/>
          <w:sz w:val="24"/>
          <w:szCs w:val="24"/>
        </w:rPr>
        <w:t>R</w:t>
      </w:r>
      <w:r w:rsidRPr="00082344">
        <w:rPr>
          <w:rFonts w:ascii="Times New Roman" w:hAnsi="Times New Roman" w:cs="Times New Roman"/>
          <w:sz w:val="24"/>
          <w:szCs w:val="24"/>
        </w:rPr>
        <w:t xml:space="preserve">ecent reports have revealed that timeliness and accuracy statistics for VA claims vary widely with regional offices in major metropolitan areas (such as Oakland, Los Angeles, and New York City) having far lower performance metrics than those in less populated areas (such as Lincoln, NE; Sioux Falls, SD; and Togus, ME).  Although VA uses a brokering system to transfer claims from some lower performing regional offices to higher performing offices, rigorous oversight of this aspect of the claims process will ensure that similarly situated veterans are treated equally regardless of their physical location. </w:t>
      </w:r>
    </w:p>
    <w:p w:rsidR="009807B2" w:rsidRPr="00082344" w:rsidRDefault="009807B2" w:rsidP="00082344">
      <w:pPr>
        <w:pStyle w:val="ListParagraph"/>
        <w:spacing w:after="0" w:line="240" w:lineRule="auto"/>
        <w:ind w:left="0"/>
        <w:rPr>
          <w:rFonts w:ascii="Times New Roman" w:hAnsi="Times New Roman" w:cs="Times New Roman"/>
          <w:b/>
          <w:sz w:val="24"/>
          <w:szCs w:val="24"/>
          <w:u w:val="single"/>
        </w:rPr>
      </w:pPr>
    </w:p>
    <w:p w:rsidR="009807B2" w:rsidRPr="00082344" w:rsidRDefault="009807B2" w:rsidP="00082344">
      <w:pPr>
        <w:pStyle w:val="ListParagraph"/>
        <w:numPr>
          <w:ilvl w:val="0"/>
          <w:numId w:val="3"/>
        </w:numPr>
        <w:spacing w:after="0" w:line="240" w:lineRule="auto"/>
        <w:ind w:left="0"/>
        <w:rPr>
          <w:rFonts w:ascii="Times New Roman" w:hAnsi="Times New Roman" w:cs="Times New Roman"/>
          <w:b/>
          <w:sz w:val="24"/>
          <w:szCs w:val="24"/>
          <w:u w:val="single"/>
        </w:rPr>
      </w:pPr>
      <w:r w:rsidRPr="00082344">
        <w:rPr>
          <w:rFonts w:ascii="Times New Roman" w:hAnsi="Times New Roman" w:cs="Times New Roman"/>
          <w:b/>
          <w:i/>
          <w:sz w:val="24"/>
          <w:szCs w:val="24"/>
        </w:rPr>
        <w:t>Coordination Between VBA and VHA</w:t>
      </w:r>
      <w:r w:rsidR="0001529A">
        <w:rPr>
          <w:rFonts w:ascii="Times New Roman" w:hAnsi="Times New Roman" w:cs="Times New Roman"/>
          <w:b/>
          <w:i/>
          <w:sz w:val="24"/>
          <w:szCs w:val="24"/>
        </w:rPr>
        <w:t xml:space="preserve"> -- </w:t>
      </w:r>
      <w:r w:rsidR="00163A79" w:rsidRPr="00082344">
        <w:rPr>
          <w:rFonts w:ascii="Times New Roman" w:hAnsi="Times New Roman" w:cs="Times New Roman"/>
          <w:sz w:val="24"/>
          <w:szCs w:val="24"/>
        </w:rPr>
        <w:t>Although both VBA and VHA are</w:t>
      </w:r>
      <w:r w:rsidRPr="00082344">
        <w:rPr>
          <w:rFonts w:ascii="Times New Roman" w:hAnsi="Times New Roman" w:cs="Times New Roman"/>
          <w:sz w:val="24"/>
          <w:szCs w:val="24"/>
        </w:rPr>
        <w:t xml:space="preserve"> within VA, veterans often complain that there is</w:t>
      </w:r>
      <w:r w:rsidR="00163A79" w:rsidRPr="00082344">
        <w:rPr>
          <w:rFonts w:ascii="Times New Roman" w:hAnsi="Times New Roman" w:cs="Times New Roman"/>
          <w:sz w:val="24"/>
          <w:szCs w:val="24"/>
        </w:rPr>
        <w:t xml:space="preserve"> little to</w:t>
      </w:r>
      <w:r w:rsidRPr="00082344">
        <w:rPr>
          <w:rFonts w:ascii="Times New Roman" w:hAnsi="Times New Roman" w:cs="Times New Roman"/>
          <w:sz w:val="24"/>
          <w:szCs w:val="24"/>
        </w:rPr>
        <w:t xml:space="preserve"> no communication</w:t>
      </w:r>
      <w:r w:rsidR="00ED45AA">
        <w:rPr>
          <w:rFonts w:ascii="Times New Roman" w:hAnsi="Times New Roman" w:cs="Times New Roman"/>
          <w:sz w:val="24"/>
          <w:szCs w:val="24"/>
        </w:rPr>
        <w:t xml:space="preserve"> or meaningful collaboration</w:t>
      </w:r>
      <w:r w:rsidRPr="00082344">
        <w:rPr>
          <w:rFonts w:ascii="Times New Roman" w:hAnsi="Times New Roman" w:cs="Times New Roman"/>
          <w:sz w:val="24"/>
          <w:szCs w:val="24"/>
        </w:rPr>
        <w:t xml:space="preserve"> between the two departments, often causing complications.  Oversight of the communication</w:t>
      </w:r>
      <w:r w:rsidR="00ED45AA">
        <w:rPr>
          <w:rFonts w:ascii="Times New Roman" w:hAnsi="Times New Roman" w:cs="Times New Roman"/>
          <w:sz w:val="24"/>
          <w:szCs w:val="24"/>
        </w:rPr>
        <w:t xml:space="preserve"> and collaboration</w:t>
      </w:r>
      <w:r w:rsidRPr="00082344">
        <w:rPr>
          <w:rFonts w:ascii="Times New Roman" w:hAnsi="Times New Roman" w:cs="Times New Roman"/>
          <w:sz w:val="24"/>
          <w:szCs w:val="24"/>
        </w:rPr>
        <w:t xml:space="preserve"> process between VBA and VHA will ensure a more effective “big picture” method for treating disabled veterans.  </w:t>
      </w:r>
    </w:p>
    <w:p w:rsidR="00397C91" w:rsidRPr="00082344" w:rsidRDefault="00397C91" w:rsidP="00082344">
      <w:pPr>
        <w:spacing w:after="0" w:line="240" w:lineRule="auto"/>
        <w:jc w:val="center"/>
        <w:rPr>
          <w:rFonts w:ascii="Times New Roman" w:hAnsi="Times New Roman" w:cs="Times New Roman"/>
          <w:b/>
          <w:sz w:val="24"/>
          <w:szCs w:val="24"/>
          <w:u w:val="single"/>
        </w:rPr>
      </w:pPr>
    </w:p>
    <w:sectPr w:rsidR="00397C91" w:rsidRPr="00082344" w:rsidSect="00C749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C07" w:rsidRDefault="00C54C07" w:rsidP="00CE13EF">
      <w:pPr>
        <w:spacing w:after="0" w:line="240" w:lineRule="auto"/>
      </w:pPr>
      <w:r>
        <w:separator/>
      </w:r>
    </w:p>
  </w:endnote>
  <w:endnote w:type="continuationSeparator" w:id="0">
    <w:p w:rsidR="00C54C07" w:rsidRDefault="00C54C07" w:rsidP="00CE1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C07" w:rsidRDefault="00C54C07" w:rsidP="00CE13EF">
      <w:pPr>
        <w:spacing w:after="0" w:line="240" w:lineRule="auto"/>
      </w:pPr>
      <w:r>
        <w:separator/>
      </w:r>
    </w:p>
  </w:footnote>
  <w:footnote w:type="continuationSeparator" w:id="0">
    <w:p w:rsidR="00C54C07" w:rsidRDefault="00C54C07" w:rsidP="00CE13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D29"/>
    <w:multiLevelType w:val="hybridMultilevel"/>
    <w:tmpl w:val="67EC5972"/>
    <w:lvl w:ilvl="0" w:tplc="E39A4186">
      <w:start w:val="1"/>
      <w:numFmt w:val="decimal"/>
      <w:lvlText w:val="%1."/>
      <w:lvlJc w:val="left"/>
      <w:pPr>
        <w:ind w:left="720" w:hanging="360"/>
      </w:pPr>
      <w:rPr>
        <w:rFonts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7C4D5D"/>
    <w:multiLevelType w:val="hybridMultilevel"/>
    <w:tmpl w:val="E50C7892"/>
    <w:lvl w:ilvl="0" w:tplc="0E66C0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D7880"/>
    <w:multiLevelType w:val="hybridMultilevel"/>
    <w:tmpl w:val="3626BA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E6E75"/>
    <w:multiLevelType w:val="hybridMultilevel"/>
    <w:tmpl w:val="CF20AF0A"/>
    <w:lvl w:ilvl="0" w:tplc="E24AF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1D6E49"/>
    <w:multiLevelType w:val="hybridMultilevel"/>
    <w:tmpl w:val="3B72EC50"/>
    <w:lvl w:ilvl="0" w:tplc="3972493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98545F"/>
    <w:multiLevelType w:val="hybridMultilevel"/>
    <w:tmpl w:val="0FF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51BCF"/>
    <w:multiLevelType w:val="hybridMultilevel"/>
    <w:tmpl w:val="22E29F94"/>
    <w:lvl w:ilvl="0" w:tplc="62BE80C8">
      <w:start w:val="1"/>
      <w:numFmt w:val="decimal"/>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CA834C5"/>
    <w:multiLevelType w:val="hybridMultilevel"/>
    <w:tmpl w:val="1536FBE0"/>
    <w:lvl w:ilvl="0" w:tplc="8CA871A2">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E366A8C"/>
    <w:multiLevelType w:val="hybridMultilevel"/>
    <w:tmpl w:val="278CAFD2"/>
    <w:lvl w:ilvl="0" w:tplc="763C6F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E569E"/>
    <w:multiLevelType w:val="hybridMultilevel"/>
    <w:tmpl w:val="8EBEAA1C"/>
    <w:lvl w:ilvl="0" w:tplc="7F5EC442">
      <w:start w:val="1"/>
      <w:numFmt w:val="decimal"/>
      <w:lvlText w:val="%1."/>
      <w:lvlJc w:val="left"/>
      <w:pPr>
        <w:ind w:left="36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FE6BDA"/>
    <w:multiLevelType w:val="hybridMultilevel"/>
    <w:tmpl w:val="ABDA5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7"/>
  </w:num>
  <w:num w:numId="6">
    <w:abstractNumId w:val="10"/>
  </w:num>
  <w:num w:numId="7">
    <w:abstractNumId w:val="5"/>
  </w:num>
  <w:num w:numId="8">
    <w:abstractNumId w:val="2"/>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rsids>
    <w:rsidRoot w:val="00250D23"/>
    <w:rsid w:val="000057D1"/>
    <w:rsid w:val="00010506"/>
    <w:rsid w:val="000106A4"/>
    <w:rsid w:val="0001529A"/>
    <w:rsid w:val="00023D62"/>
    <w:rsid w:val="00035466"/>
    <w:rsid w:val="00082344"/>
    <w:rsid w:val="000C5429"/>
    <w:rsid w:val="000E675D"/>
    <w:rsid w:val="00163A79"/>
    <w:rsid w:val="001B4300"/>
    <w:rsid w:val="001C0836"/>
    <w:rsid w:val="001C7D1D"/>
    <w:rsid w:val="001D3901"/>
    <w:rsid w:val="00250D23"/>
    <w:rsid w:val="00284CA3"/>
    <w:rsid w:val="00297BA3"/>
    <w:rsid w:val="002B06F3"/>
    <w:rsid w:val="002F230B"/>
    <w:rsid w:val="00320FC8"/>
    <w:rsid w:val="00361BDD"/>
    <w:rsid w:val="003620F1"/>
    <w:rsid w:val="003665BA"/>
    <w:rsid w:val="00397C91"/>
    <w:rsid w:val="0041603B"/>
    <w:rsid w:val="00474E26"/>
    <w:rsid w:val="005062D0"/>
    <w:rsid w:val="00567B49"/>
    <w:rsid w:val="0059338E"/>
    <w:rsid w:val="005A6882"/>
    <w:rsid w:val="005C23AD"/>
    <w:rsid w:val="00645483"/>
    <w:rsid w:val="00693EBA"/>
    <w:rsid w:val="006F09DD"/>
    <w:rsid w:val="006F7119"/>
    <w:rsid w:val="007008F0"/>
    <w:rsid w:val="00743DFC"/>
    <w:rsid w:val="008B4F0C"/>
    <w:rsid w:val="008D0393"/>
    <w:rsid w:val="008F069C"/>
    <w:rsid w:val="009214C0"/>
    <w:rsid w:val="009807B2"/>
    <w:rsid w:val="00992903"/>
    <w:rsid w:val="009C4987"/>
    <w:rsid w:val="00A17440"/>
    <w:rsid w:val="00A50388"/>
    <w:rsid w:val="00A842E0"/>
    <w:rsid w:val="00A93C29"/>
    <w:rsid w:val="00A9429F"/>
    <w:rsid w:val="00A95C8A"/>
    <w:rsid w:val="00AB7F66"/>
    <w:rsid w:val="00B60F62"/>
    <w:rsid w:val="00B70998"/>
    <w:rsid w:val="00BD27C5"/>
    <w:rsid w:val="00C1215D"/>
    <w:rsid w:val="00C54C07"/>
    <w:rsid w:val="00C7491B"/>
    <w:rsid w:val="00CE13EF"/>
    <w:rsid w:val="00DE47DF"/>
    <w:rsid w:val="00DE755C"/>
    <w:rsid w:val="00E70C5C"/>
    <w:rsid w:val="00EB23BE"/>
    <w:rsid w:val="00ED45AA"/>
    <w:rsid w:val="00F3124D"/>
    <w:rsid w:val="00FF3786"/>
    <w:rsid w:val="00FF7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5D"/>
    <w:pPr>
      <w:ind w:left="720"/>
      <w:contextualSpacing/>
    </w:pPr>
  </w:style>
  <w:style w:type="character" w:styleId="Strong">
    <w:name w:val="Strong"/>
    <w:basedOn w:val="DefaultParagraphFont"/>
    <w:uiPriority w:val="22"/>
    <w:qFormat/>
    <w:rsid w:val="002B06F3"/>
    <w:rPr>
      <w:b/>
      <w:bCs/>
    </w:rPr>
  </w:style>
  <w:style w:type="paragraph" w:styleId="Header">
    <w:name w:val="header"/>
    <w:basedOn w:val="Normal"/>
    <w:link w:val="HeaderChar"/>
    <w:uiPriority w:val="99"/>
    <w:unhideWhenUsed/>
    <w:rsid w:val="002B06F3"/>
    <w:pPr>
      <w:tabs>
        <w:tab w:val="center" w:pos="4680"/>
        <w:tab w:val="right" w:pos="9360"/>
      </w:tabs>
      <w:spacing w:line="360" w:lineRule="auto"/>
      <w:ind w:left="1440"/>
    </w:pPr>
    <w:rPr>
      <w:rFonts w:ascii="Times New Roman" w:eastAsia="Calibri" w:hAnsi="Times New Roman" w:cs="Times New Roman"/>
      <w:sz w:val="24"/>
      <w:szCs w:val="4"/>
    </w:rPr>
  </w:style>
  <w:style w:type="character" w:customStyle="1" w:styleId="HeaderChar">
    <w:name w:val="Header Char"/>
    <w:basedOn w:val="DefaultParagraphFont"/>
    <w:link w:val="Header"/>
    <w:uiPriority w:val="99"/>
    <w:rsid w:val="002B06F3"/>
    <w:rPr>
      <w:rFonts w:ascii="Times New Roman" w:eastAsia="Calibri" w:hAnsi="Times New Roman" w:cs="Times New Roman"/>
      <w:sz w:val="24"/>
      <w:szCs w:val="4"/>
    </w:rPr>
  </w:style>
  <w:style w:type="paragraph" w:styleId="BodyText">
    <w:name w:val="Body Text"/>
    <w:basedOn w:val="Normal"/>
    <w:link w:val="BodyTextChar"/>
    <w:semiHidden/>
    <w:rsid w:val="002B06F3"/>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2B06F3"/>
    <w:rPr>
      <w:rFonts w:ascii="Arial" w:eastAsia="Times New Roman" w:hAnsi="Arial" w:cs="Times New Roman"/>
      <w:spacing w:val="-5"/>
      <w:sz w:val="20"/>
      <w:szCs w:val="20"/>
    </w:rPr>
  </w:style>
  <w:style w:type="paragraph" w:styleId="Footer">
    <w:name w:val="footer"/>
    <w:basedOn w:val="Normal"/>
    <w:link w:val="FooterChar"/>
    <w:uiPriority w:val="99"/>
    <w:semiHidden/>
    <w:unhideWhenUsed/>
    <w:rsid w:val="00CE13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13EF"/>
  </w:style>
  <w:style w:type="paragraph" w:styleId="BalloonText">
    <w:name w:val="Balloon Text"/>
    <w:basedOn w:val="Normal"/>
    <w:link w:val="BalloonTextChar"/>
    <w:uiPriority w:val="99"/>
    <w:semiHidden/>
    <w:unhideWhenUsed/>
    <w:rsid w:val="00CE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18505">
      <w:bodyDiv w:val="1"/>
      <w:marLeft w:val="0"/>
      <w:marRight w:val="0"/>
      <w:marTop w:val="0"/>
      <w:marBottom w:val="0"/>
      <w:divBdr>
        <w:top w:val="none" w:sz="0" w:space="0" w:color="auto"/>
        <w:left w:val="none" w:sz="0" w:space="0" w:color="auto"/>
        <w:bottom w:val="none" w:sz="0" w:space="0" w:color="auto"/>
        <w:right w:val="none" w:sz="0" w:space="0" w:color="auto"/>
      </w:divBdr>
    </w:div>
    <w:div w:id="693969155">
      <w:bodyDiv w:val="1"/>
      <w:marLeft w:val="0"/>
      <w:marRight w:val="0"/>
      <w:marTop w:val="0"/>
      <w:marBottom w:val="0"/>
      <w:divBdr>
        <w:top w:val="none" w:sz="0" w:space="0" w:color="auto"/>
        <w:left w:val="none" w:sz="0" w:space="0" w:color="auto"/>
        <w:bottom w:val="none" w:sz="0" w:space="0" w:color="auto"/>
        <w:right w:val="none" w:sz="0" w:space="0" w:color="auto"/>
      </w:divBdr>
    </w:div>
    <w:div w:id="1128738642">
      <w:bodyDiv w:val="1"/>
      <w:marLeft w:val="0"/>
      <w:marRight w:val="0"/>
      <w:marTop w:val="0"/>
      <w:marBottom w:val="0"/>
      <w:divBdr>
        <w:top w:val="none" w:sz="0" w:space="0" w:color="auto"/>
        <w:left w:val="none" w:sz="0" w:space="0" w:color="auto"/>
        <w:bottom w:val="none" w:sz="0" w:space="0" w:color="auto"/>
        <w:right w:val="none" w:sz="0" w:space="0" w:color="auto"/>
      </w:divBdr>
    </w:div>
    <w:div w:id="1172452494">
      <w:bodyDiv w:val="1"/>
      <w:marLeft w:val="0"/>
      <w:marRight w:val="0"/>
      <w:marTop w:val="0"/>
      <w:marBottom w:val="0"/>
      <w:divBdr>
        <w:top w:val="none" w:sz="0" w:space="0" w:color="auto"/>
        <w:left w:val="none" w:sz="0" w:space="0" w:color="auto"/>
        <w:bottom w:val="none" w:sz="0" w:space="0" w:color="auto"/>
        <w:right w:val="none" w:sz="0" w:space="0" w:color="auto"/>
      </w:divBdr>
    </w:div>
    <w:div w:id="1482771759">
      <w:bodyDiv w:val="1"/>
      <w:marLeft w:val="0"/>
      <w:marRight w:val="0"/>
      <w:marTop w:val="0"/>
      <w:marBottom w:val="0"/>
      <w:divBdr>
        <w:top w:val="none" w:sz="0" w:space="0" w:color="auto"/>
        <w:left w:val="none" w:sz="0" w:space="0" w:color="auto"/>
        <w:bottom w:val="none" w:sz="0" w:space="0" w:color="auto"/>
        <w:right w:val="none" w:sz="0" w:space="0" w:color="auto"/>
      </w:divBdr>
    </w:div>
    <w:div w:id="1485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01E87-B734-4553-B333-1ACC05A9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40668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ferguson</dc:creator>
  <cp:lastModifiedBy>jessica.eggimann</cp:lastModifiedBy>
  <cp:revision>3</cp:revision>
  <cp:lastPrinted>2013-01-14T18:26:00Z</cp:lastPrinted>
  <dcterms:created xsi:type="dcterms:W3CDTF">2013-01-15T22:58:00Z</dcterms:created>
  <dcterms:modified xsi:type="dcterms:W3CDTF">2013-01-15T23:20:00Z</dcterms:modified>
</cp:coreProperties>
</file>